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75" w:rsidRDefault="00187D75" w:rsidP="007F4965">
      <w:r w:rsidRPr="00A15242">
        <w:rPr>
          <w:noProof/>
        </w:rPr>
        <mc:AlternateContent>
          <mc:Choice Requires="wpg">
            <w:drawing>
              <wp:anchor distT="0" distB="0" distL="114300" distR="114300" simplePos="0" relativeHeight="251659264" behindDoc="0" locked="0" layoutInCell="1" allowOverlap="1" wp14:anchorId="4AA27154" wp14:editId="54E29242">
                <wp:simplePos x="0" y="0"/>
                <wp:positionH relativeFrom="column">
                  <wp:posOffset>82064</wp:posOffset>
                </wp:positionH>
                <wp:positionV relativeFrom="paragraph">
                  <wp:posOffset>-12835</wp:posOffset>
                </wp:positionV>
                <wp:extent cx="5819775" cy="8852171"/>
                <wp:effectExtent l="0" t="0" r="9525" b="6350"/>
                <wp:wrapNone/>
                <wp:docPr id="7" name="组合 7"/>
                <wp:cNvGraphicFramePr/>
                <a:graphic xmlns:a="http://schemas.openxmlformats.org/drawingml/2006/main">
                  <a:graphicData uri="http://schemas.microsoft.com/office/word/2010/wordprocessingGroup">
                    <wpg:wgp>
                      <wpg:cNvGrpSpPr/>
                      <wpg:grpSpPr>
                        <a:xfrm>
                          <a:off x="0" y="0"/>
                          <a:ext cx="5819775" cy="8852171"/>
                          <a:chOff x="0" y="0"/>
                          <a:chExt cx="5820195" cy="9541407"/>
                        </a:xfrm>
                      </wpg:grpSpPr>
                      <wps:wsp>
                        <wps:cNvPr id="217" name="文本框 2"/>
                        <wps:cNvSpPr txBox="1">
                          <a:spLocks noChangeArrowheads="1"/>
                        </wps:cNvSpPr>
                        <wps:spPr bwMode="auto">
                          <a:xfrm>
                            <a:off x="0" y="0"/>
                            <a:ext cx="2361099" cy="447064"/>
                          </a:xfrm>
                          <a:prstGeom prst="rect">
                            <a:avLst/>
                          </a:prstGeom>
                          <a:noFill/>
                          <a:ln w="9525">
                            <a:noFill/>
                            <a:miter lim="800000"/>
                            <a:headEnd/>
                            <a:tailEnd/>
                          </a:ln>
                        </wps:spPr>
                        <wps:txbx>
                          <w:txbxContent>
                            <w:p w:rsidR="000170BF" w:rsidRPr="00177F1B" w:rsidRDefault="000170BF" w:rsidP="00187D75">
                              <w:pPr>
                                <w:outlineLvl w:val="0"/>
                                <w:rPr>
                                  <w:rFonts w:ascii="黑体" w:eastAsia="黑体" w:hAnsi="Times New Roman"/>
                                  <w:noProof/>
                                </w:rPr>
                              </w:pPr>
                              <w:bookmarkStart w:id="0" w:name="_Toc63686771"/>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cs="Times New Roman" w:hint="eastAsia"/>
                                  <w:spacing w:val="10"/>
                                </w:rPr>
                                <w:t>xx</w:t>
                              </w:r>
                              <w:r w:rsidRPr="00177F1B">
                                <w:rPr>
                                  <w:rFonts w:ascii="黑体" w:eastAsia="黑体" w:hAnsi="Times New Roman" w:cs="Times New Roman" w:hint="eastAsia"/>
                                  <w:spacing w:val="10"/>
                                </w:rPr>
                                <w:t>.</w:t>
                              </w:r>
                              <w:r>
                                <w:rPr>
                                  <w:rFonts w:ascii="黑体" w:eastAsia="黑体" w:hAnsi="Times New Roman" w:cs="Times New Roman" w:hint="eastAsia"/>
                                  <w:spacing w:val="10"/>
                                </w:rPr>
                                <w:t>xx</w:t>
                              </w:r>
                              <w:bookmarkEnd w:id="0"/>
                              <w:proofErr w:type="spellEnd"/>
                            </w:p>
                            <w:p w:rsidR="000170BF" w:rsidRPr="00177F1B" w:rsidRDefault="000170BF" w:rsidP="00187D75">
                              <w:pPr>
                                <w:rPr>
                                  <w:rFonts w:ascii="黑体" w:eastAsia="黑体" w:hAnsi="Times New Roman"/>
                                  <w:noProof/>
                                </w:rPr>
                              </w:pPr>
                              <w:r>
                                <w:rPr>
                                  <w:rFonts w:ascii="黑体" w:eastAsia="黑体" w:hAnsi="Times New Roman" w:cs="Times New Roman" w:hint="eastAsia"/>
                                </w:rPr>
                                <w:t>CCS</w:t>
                              </w:r>
                              <w:r w:rsidRPr="00177F1B">
                                <w:rPr>
                                  <w:rFonts w:ascii="黑体" w:eastAsia="黑体" w:hAnsi="Times New Roman" w:cs="Times New Roman"/>
                                </w:rPr>
                                <w:t xml:space="preserve"> </w:t>
                              </w:r>
                            </w:p>
                          </w:txbxContent>
                        </wps:txbx>
                        <wps:bodyPr rot="0" vert="horz" wrap="square" lIns="91440" tIns="45720" rIns="91440" bIns="45720" anchor="t" anchorCtr="0">
                          <a:noAutofit/>
                        </wps:bodyPr>
                      </wps:wsp>
                      <wps:wsp>
                        <wps:cNvPr id="82" name="文本框 2"/>
                        <wps:cNvSpPr txBox="1">
                          <a:spLocks noChangeArrowheads="1"/>
                        </wps:cNvSpPr>
                        <wps:spPr bwMode="auto">
                          <a:xfrm>
                            <a:off x="12357" y="840257"/>
                            <a:ext cx="5733828" cy="792523"/>
                          </a:xfrm>
                          <a:prstGeom prst="rect">
                            <a:avLst/>
                          </a:prstGeom>
                          <a:noFill/>
                          <a:ln w="9525">
                            <a:noFill/>
                            <a:miter lim="800000"/>
                            <a:headEnd/>
                            <a:tailEnd/>
                          </a:ln>
                        </wps:spPr>
                        <wps:txbx>
                          <w:txbxContent>
                            <w:p w:rsidR="000170BF" w:rsidRPr="00601769" w:rsidRDefault="000170BF" w:rsidP="00187D75">
                              <w:pPr>
                                <w:jc w:val="distribute"/>
                                <w:rPr>
                                  <w:rFonts w:ascii="黑体" w:eastAsia="黑体" w:hAnsi="黑体"/>
                                  <w:sz w:val="84"/>
                                  <w:szCs w:val="84"/>
                                </w:rPr>
                              </w:pPr>
                              <w:r w:rsidRPr="00601769">
                                <w:rPr>
                                  <w:rFonts w:ascii="黑体" w:eastAsia="黑体" w:hAnsi="黑体" w:hint="eastAsia"/>
                                  <w:sz w:val="84"/>
                                  <w:szCs w:val="84"/>
                                </w:rPr>
                                <w:t>团体标准</w:t>
                              </w:r>
                            </w:p>
                          </w:txbxContent>
                        </wps:txbx>
                        <wps:bodyPr rot="0" vert="horz" wrap="square" lIns="91440" tIns="45720" rIns="91440" bIns="45720" anchor="ctr" anchorCtr="0">
                          <a:noAutofit/>
                        </wps:bodyPr>
                      </wps:wsp>
                      <wps:wsp>
                        <wps:cNvPr id="83" name="文本框 2"/>
                        <wps:cNvSpPr txBox="1">
                          <a:spLocks noChangeArrowheads="1"/>
                        </wps:cNvSpPr>
                        <wps:spPr bwMode="auto">
                          <a:xfrm>
                            <a:off x="2792372" y="1569907"/>
                            <a:ext cx="3027823" cy="747288"/>
                          </a:xfrm>
                          <a:prstGeom prst="rect">
                            <a:avLst/>
                          </a:prstGeom>
                          <a:noFill/>
                          <a:ln w="9525">
                            <a:noFill/>
                            <a:miter lim="800000"/>
                            <a:headEnd/>
                            <a:tailEnd/>
                          </a:ln>
                        </wps:spPr>
                        <wps:txbx>
                          <w:txbxContent>
                            <w:p w:rsidR="000170BF" w:rsidRDefault="000170BF" w:rsidP="00187D75">
                              <w:pPr>
                                <w:spacing w:line="300" w:lineRule="exact"/>
                                <w:jc w:val="right"/>
                                <w:rPr>
                                  <w:rFonts w:ascii="黑体" w:eastAsia="黑体" w:hAnsi="Times New Roman" w:cs="Times New Roman"/>
                                  <w:sz w:val="28"/>
                                </w:rPr>
                              </w:pPr>
                            </w:p>
                            <w:p w:rsidR="000170BF" w:rsidRPr="00177F1B" w:rsidRDefault="000170BF" w:rsidP="00187D75">
                              <w:pPr>
                                <w:spacing w:line="300" w:lineRule="exact"/>
                                <w:jc w:val="right"/>
                                <w:rPr>
                                  <w:rFonts w:ascii="黑体" w:eastAsia="黑体" w:hAnsi="Times New Roman" w:cs="Times New Roman"/>
                                  <w:spacing w:val="10"/>
                                  <w:sz w:val="28"/>
                                </w:rPr>
                              </w:pPr>
                              <w:r w:rsidRPr="00177F1B">
                                <w:rPr>
                                  <w:rFonts w:ascii="黑体" w:eastAsia="黑体" w:hAnsi="Times New Roman" w:cs="Times New Roman" w:hint="eastAsia"/>
                                  <w:sz w:val="28"/>
                                </w:rPr>
                                <w:t>T/</w:t>
                              </w:r>
                              <w:r>
                                <w:rPr>
                                  <w:rFonts w:ascii="黑体" w:eastAsia="黑体" w:hAnsi="Times New Roman" w:cs="Times New Roman" w:hint="eastAsia"/>
                                  <w:sz w:val="28"/>
                                </w:rPr>
                                <w:t>P</w:t>
                              </w:r>
                              <w:r w:rsidRPr="00177F1B">
                                <w:rPr>
                                  <w:rFonts w:ascii="黑体" w:eastAsia="黑体" w:hAnsi="Times New Roman" w:cs="Times New Roman" w:hint="eastAsia"/>
                                  <w:sz w:val="28"/>
                                </w:rPr>
                                <w:t>S</w:t>
                              </w:r>
                              <w:r>
                                <w:rPr>
                                  <w:rFonts w:ascii="黑体" w:eastAsia="黑体" w:hAnsi="Times New Roman" w:cs="Times New Roman" w:hint="eastAsia"/>
                                  <w:sz w:val="28"/>
                                </w:rPr>
                                <w:t>C</w:t>
                              </w:r>
                              <w:r w:rsidRPr="00177F1B">
                                <w:rPr>
                                  <w:rFonts w:ascii="黑体" w:eastAsia="黑体" w:hAnsi="Times New Roman" w:hint="eastAsia"/>
                                  <w:noProof/>
                                  <w:sz w:val="28"/>
                                </w:rPr>
                                <w:t xml:space="preserve"> </w:t>
                              </w:r>
                              <w:r>
                                <w:rPr>
                                  <w:rFonts w:ascii="黑体" w:eastAsia="黑体" w:hAnsi="Times New Roman" w:cs="Times New Roman"/>
                                  <w:spacing w:val="10"/>
                                  <w:sz w:val="28"/>
                                </w:rPr>
                                <w:t>XXXX</w:t>
                              </w:r>
                              <w:r w:rsidRPr="00177F1B">
                                <w:rPr>
                                  <w:rFonts w:ascii="黑体" w:eastAsia="黑体" w:hAnsi="Times New Roman" w:cs="Times New Roman" w:hint="eastAsia"/>
                                  <w:spacing w:val="10"/>
                                  <w:sz w:val="28"/>
                                </w:rPr>
                                <w:t>—20</w:t>
                              </w:r>
                              <w:r>
                                <w:rPr>
                                  <w:rFonts w:ascii="黑体" w:eastAsia="黑体" w:hAnsi="Times New Roman" w:cs="Times New Roman" w:hint="eastAsia"/>
                                  <w:spacing w:val="10"/>
                                  <w:sz w:val="28"/>
                                </w:rPr>
                                <w:t>20</w:t>
                              </w:r>
                            </w:p>
                            <w:p w:rsidR="000170BF" w:rsidRPr="00177F1B" w:rsidRDefault="000170BF" w:rsidP="00187D75">
                              <w:pPr>
                                <w:spacing w:line="300" w:lineRule="exact"/>
                                <w:jc w:val="right"/>
                                <w:rPr>
                                  <w:rFonts w:ascii="黑体" w:eastAsia="黑体" w:hAnsi="Times New Roman"/>
                                </w:rPr>
                              </w:pPr>
                              <w:r w:rsidRPr="00177F1B">
                                <w:rPr>
                                  <w:rFonts w:ascii="黑体" w:eastAsia="黑体" w:hAnsi="Times New Roman" w:hint="eastAsia"/>
                                </w:rPr>
                                <w:t xml:space="preserve">代替 </w:t>
                              </w:r>
                              <w:r w:rsidRPr="00177F1B">
                                <w:rPr>
                                  <w:rFonts w:ascii="黑体" w:eastAsia="黑体" w:hAnsi="Times New Roman" w:cs="Times New Roman" w:hint="eastAsia"/>
                                </w:rPr>
                                <w:t>T/</w:t>
                              </w:r>
                              <w:r>
                                <w:rPr>
                                  <w:rFonts w:ascii="黑体" w:eastAsia="黑体" w:hAnsi="Times New Roman" w:cs="Times New Roman" w:hint="eastAsia"/>
                                </w:rPr>
                                <w:t>PSC</w:t>
                              </w:r>
                              <w:r w:rsidRPr="00177F1B">
                                <w:rPr>
                                  <w:rFonts w:ascii="黑体" w:eastAsia="黑体" w:hAnsi="Times New Roman" w:hint="eastAsia"/>
                                  <w:noProof/>
                                </w:rPr>
                                <w:t xml:space="preserve"> </w:t>
                              </w:r>
                              <w:r>
                                <w:rPr>
                                  <w:rFonts w:ascii="黑体" w:eastAsia="黑体" w:hAnsi="Times New Roman" w:cs="Times New Roman"/>
                                  <w:spacing w:val="10"/>
                                </w:rPr>
                                <w:t>XXXX</w:t>
                              </w:r>
                              <w:r w:rsidRPr="00177F1B">
                                <w:rPr>
                                  <w:rFonts w:ascii="黑体" w:eastAsia="黑体" w:hAnsi="Times New Roman" w:cs="Times New Roman" w:hint="eastAsia"/>
                                  <w:spacing w:val="10"/>
                                </w:rPr>
                                <w:t>—201</w:t>
                              </w:r>
                              <w:r w:rsidRPr="00177F1B">
                                <w:rPr>
                                  <w:rFonts w:ascii="黑体" w:eastAsia="黑体" w:hAnsi="Times New Roman" w:cs="Times New Roman"/>
                                  <w:spacing w:val="10"/>
                                </w:rPr>
                                <w:t>X</w:t>
                              </w:r>
                            </w:p>
                          </w:txbxContent>
                        </wps:txbx>
                        <wps:bodyPr rot="0" vert="horz" wrap="square" lIns="91440" tIns="45720" rIns="91440" bIns="45720" anchor="ctr" anchorCtr="0">
                          <a:no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headEnd/>
                            <a:tailEnd/>
                          </a:ln>
                        </wps:spPr>
                        <wps:txbx>
                          <w:txbxContent>
                            <w:p w:rsidR="000170BF" w:rsidRPr="00E21FC0" w:rsidRDefault="000170BF" w:rsidP="00187D75">
                              <w:pPr>
                                <w:spacing w:beforeLines="50" w:before="120" w:afterLines="50" w:after="120"/>
                                <w:jc w:val="center"/>
                                <w:rPr>
                                  <w:rFonts w:ascii="Times New Roman" w:eastAsia="黑体" w:hAnsi="Times New Roman"/>
                                  <w:sz w:val="48"/>
                                  <w:szCs w:val="48"/>
                                  <w14:textOutline w14:w="9525" w14:cap="rnd" w14:cmpd="sng" w14:algn="ctr">
                                    <w14:noFill/>
                                    <w14:prstDash w14:val="solid"/>
                                    <w14:bevel/>
                                  </w14:textOutline>
                                </w:rPr>
                              </w:pPr>
                              <w:r w:rsidRPr="00187D75">
                                <w:rPr>
                                  <w:rFonts w:ascii="Times New Roman" w:eastAsia="黑体" w:hAnsi="Times New Roman"/>
                                  <w:sz w:val="48"/>
                                  <w:szCs w:val="48"/>
                                  <w14:textOutline w14:w="9525" w14:cap="rnd" w14:cmpd="sng" w14:algn="ctr">
                                    <w14:noFill/>
                                    <w14:prstDash w14:val="solid"/>
                                    <w14:bevel/>
                                  </w14:textOutline>
                                </w:rPr>
                                <w:t>海洋科学数据共享服务规范</w:t>
                              </w:r>
                              <w:r w:rsidRPr="00187D75">
                                <w:rPr>
                                  <w:rFonts w:ascii="Times New Roman" w:eastAsia="黑体" w:hAnsi="Times New Roman"/>
                                  <w:sz w:val="48"/>
                                  <w:szCs w:val="48"/>
                                  <w14:textOutline w14:w="9525" w14:cap="rnd" w14:cmpd="sng" w14:algn="ctr">
                                    <w14:noFill/>
                                    <w14:prstDash w14:val="solid"/>
                                    <w14:bevel/>
                                  </w14:textOutline>
                                </w:rPr>
                                <w:t xml:space="preserve"> </w:t>
                              </w:r>
                              <w:r w:rsidRPr="00187D75">
                                <w:rPr>
                                  <w:rFonts w:ascii="Times New Roman" w:eastAsia="黑体" w:hAnsi="Times New Roman"/>
                                  <w:sz w:val="48"/>
                                  <w:szCs w:val="48"/>
                                  <w14:textOutline w14:w="9525" w14:cap="rnd" w14:cmpd="sng" w14:algn="ctr">
                                    <w14:noFill/>
                                    <w14:prstDash w14:val="solid"/>
                                    <w14:bevel/>
                                  </w14:textOutline>
                                </w:rPr>
                                <w:t>数据标识</w:t>
                              </w:r>
                            </w:p>
                            <w:p w:rsidR="000170BF" w:rsidRDefault="000170BF" w:rsidP="00187D75">
                              <w:pPr>
                                <w:jc w:val="center"/>
                                <w:rPr>
                                  <w:rFonts w:ascii="Times New Roman" w:eastAsia="黑体" w:hAnsi="Times New Roman"/>
                                  <w:sz w:val="36"/>
                                  <w14:textOutline w14:w="9525" w14:cap="rnd" w14:cmpd="sng" w14:algn="ctr">
                                    <w14:noFill/>
                                    <w14:prstDash w14:val="solid"/>
                                    <w14:bevel/>
                                  </w14:textOutline>
                                </w:rPr>
                              </w:pPr>
                              <w:r w:rsidRPr="00187D75">
                                <w:rPr>
                                  <w:rFonts w:ascii="Times New Roman" w:eastAsia="黑体" w:hAnsi="Times New Roman"/>
                                  <w:sz w:val="36"/>
                                  <w14:textOutline w14:w="9525" w14:cap="rnd" w14:cmpd="sng" w14:algn="ctr">
                                    <w14:noFill/>
                                    <w14:prstDash w14:val="solid"/>
                                    <w14:bevel/>
                                  </w14:textOutline>
                                </w:rPr>
                                <w:t>Specification for marine science data share and services</w:t>
                              </w:r>
                            </w:p>
                            <w:p w:rsidR="000170BF" w:rsidRDefault="000170BF" w:rsidP="00187D75">
                              <w:pPr>
                                <w:jc w:val="center"/>
                                <w:rPr>
                                  <w:rFonts w:ascii="Times New Roman" w:eastAsia="黑体" w:hAnsi="Times New Roman"/>
                                  <w:sz w:val="36"/>
                                  <w14:textOutline w14:w="9525" w14:cap="rnd" w14:cmpd="sng" w14:algn="ctr">
                                    <w14:noFill/>
                                    <w14:prstDash w14:val="solid"/>
                                    <w14:bevel/>
                                  </w14:textOutline>
                                </w:rPr>
                              </w:pPr>
                              <w:r w:rsidRPr="00187D75">
                                <w:rPr>
                                  <w:rFonts w:ascii="Times New Roman" w:eastAsia="黑体" w:hAnsi="Times New Roman"/>
                                  <w:sz w:val="36"/>
                                  <w14:textOutline w14:w="9525" w14:cap="rnd" w14:cmpd="sng" w14:algn="ctr">
                                    <w14:noFill/>
                                    <w14:prstDash w14:val="solid"/>
                                    <w14:bevel/>
                                  </w14:textOutline>
                                </w:rPr>
                                <w:t xml:space="preserve"> —data identification</w:t>
                              </w:r>
                              <w:r w:rsidRPr="00187D75">
                                <w:rPr>
                                  <w:rFonts w:ascii="Times New Roman" w:eastAsia="黑体" w:hAnsi="Times New Roman" w:hint="eastAsia"/>
                                  <w:sz w:val="36"/>
                                  <w14:textOutline w14:w="9525" w14:cap="rnd" w14:cmpd="sng" w14:algn="ctr">
                                    <w14:noFill/>
                                    <w14:prstDash w14:val="solid"/>
                                    <w14:bevel/>
                                  </w14:textOutline>
                                </w:rPr>
                                <w:t xml:space="preserve"> </w:t>
                              </w:r>
                            </w:p>
                            <w:p w:rsidR="000170BF" w:rsidRDefault="000170BF" w:rsidP="00187D75">
                              <w:pPr>
                                <w:jc w:val="center"/>
                                <w:rPr>
                                  <w:rFonts w:ascii="Times New Roman" w:eastAsia="黑体" w:hAnsi="Times New Roman"/>
                                  <w:sz w:val="32"/>
                                  <w:szCs w:val="32"/>
                                  <w14:textOutline w14:w="9525" w14:cap="rnd" w14:cmpd="sng" w14:algn="ctr">
                                    <w14:noFill/>
                                    <w14:prstDash w14:val="solid"/>
                                    <w14:bevel/>
                                  </w14:textOutline>
                                </w:rPr>
                              </w:pPr>
                            </w:p>
                            <w:p w:rsidR="000170BF" w:rsidRPr="00E21FC0" w:rsidRDefault="000170BF" w:rsidP="00187D75">
                              <w:pPr>
                                <w:jc w:val="center"/>
                                <w:rPr>
                                  <w:rFonts w:ascii="Times New Roman" w:eastAsia="黑体" w:hAnsi="Times New Roman"/>
                                  <w:sz w:val="32"/>
                                  <w:szCs w:val="32"/>
                                  <w14:textOutline w14:w="9525" w14:cap="rnd" w14:cmpd="sng" w14:algn="ctr">
                                    <w14:noFill/>
                                    <w14:prstDash w14:val="solid"/>
                                    <w14:bevel/>
                                  </w14:textOutline>
                                </w:rPr>
                              </w:pPr>
                              <w:r w:rsidRPr="00E21FC0">
                                <w:rPr>
                                  <w:rFonts w:ascii="Times New Roman" w:eastAsia="黑体" w:hAnsi="Times New Roman" w:hint="eastAsia"/>
                                  <w:sz w:val="32"/>
                                  <w:szCs w:val="32"/>
                                  <w14:textOutline w14:w="9525" w14:cap="rnd" w14:cmpd="sng" w14:algn="ctr">
                                    <w14:noFill/>
                                    <w14:prstDash w14:val="solid"/>
                                    <w14:bevel/>
                                  </w14:textOutline>
                                </w:rPr>
                                <w:t>(</w:t>
                              </w:r>
                              <w:r w:rsidR="00377AE5">
                                <w:rPr>
                                  <w:rFonts w:ascii="Times New Roman" w:eastAsia="黑体" w:hAnsi="Times New Roman" w:hint="eastAsia"/>
                                  <w:sz w:val="32"/>
                                  <w:szCs w:val="32"/>
                                  <w14:textOutline w14:w="9525" w14:cap="rnd" w14:cmpd="sng" w14:algn="ctr">
                                    <w14:noFill/>
                                    <w14:prstDash w14:val="solid"/>
                                    <w14:bevel/>
                                  </w14:textOutline>
                                </w:rPr>
                                <w:t>征求</w:t>
                              </w:r>
                              <w:r w:rsidR="00377AE5">
                                <w:rPr>
                                  <w:rFonts w:ascii="Times New Roman" w:eastAsia="黑体" w:hAnsi="Times New Roman"/>
                                  <w:sz w:val="32"/>
                                  <w:szCs w:val="32"/>
                                  <w14:textOutline w14:w="9525" w14:cap="rnd" w14:cmpd="sng" w14:algn="ctr">
                                    <w14:noFill/>
                                    <w14:prstDash w14:val="solid"/>
                                    <w14:bevel/>
                                  </w14:textOutline>
                                </w:rPr>
                                <w:t>意见</w:t>
                              </w:r>
                              <w:r w:rsidRPr="00E21FC0">
                                <w:rPr>
                                  <w:rFonts w:ascii="Times New Roman" w:eastAsia="黑体" w:hAnsi="Times New Roman" w:hint="eastAsia"/>
                                  <w:sz w:val="32"/>
                                  <w:szCs w:val="32"/>
                                  <w14:textOutline w14:w="9525" w14:cap="rnd" w14:cmpd="sng" w14:algn="ctr">
                                    <w14:noFill/>
                                    <w14:prstDash w14:val="solid"/>
                                    <w14:bevel/>
                                  </w14:textOutline>
                                </w:rPr>
                                <w:t>稿</w:t>
                              </w:r>
                              <w:r w:rsidRPr="00E21FC0">
                                <w:rPr>
                                  <w:rFonts w:ascii="Times New Roman" w:eastAsia="黑体" w:hAnsi="Times New Roman"/>
                                  <w:sz w:val="32"/>
                                  <w:szCs w:val="32"/>
                                  <w14:textOutline w14:w="9525" w14:cap="rnd" w14:cmpd="sng" w14:algn="ctr">
                                    <w14:noFill/>
                                    <w14:prstDash w14:val="solid"/>
                                    <w14:bevel/>
                                  </w14:textOutline>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39"/>
                            <a:ext cx="2303310" cy="347998"/>
                          </a:xfrm>
                          <a:prstGeom prst="rect">
                            <a:avLst/>
                          </a:prstGeom>
                          <a:noFill/>
                          <a:ln w="9525">
                            <a:noFill/>
                            <a:miter lim="800000"/>
                            <a:headEnd/>
                            <a:tailEnd/>
                          </a:ln>
                        </wps:spPr>
                        <wps:txbx>
                          <w:txbxContent>
                            <w:p w:rsidR="000170BF" w:rsidRPr="00177F1B" w:rsidRDefault="000170BF" w:rsidP="00187D75">
                              <w:pPr>
                                <w:jc w:val="lef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发布</w:t>
                              </w:r>
                            </w:p>
                          </w:txbxContent>
                        </wps:txbx>
                        <wps:bodyPr rot="0" vert="horz" wrap="square" lIns="91440" tIns="45720" rIns="91440" bIns="45720" anchor="t" anchorCtr="0">
                          <a:noAutofit/>
                        </wps:bodyPr>
                      </wps:wsp>
                      <wps:wsp>
                        <wps:cNvPr id="88" name="文本框 2"/>
                        <wps:cNvSpPr txBox="1">
                          <a:spLocks noChangeArrowheads="1"/>
                        </wps:cNvSpPr>
                        <wps:spPr bwMode="auto">
                          <a:xfrm>
                            <a:off x="3447535" y="8711496"/>
                            <a:ext cx="2303310" cy="347998"/>
                          </a:xfrm>
                          <a:prstGeom prst="rect">
                            <a:avLst/>
                          </a:prstGeom>
                          <a:noFill/>
                          <a:ln w="9525">
                            <a:noFill/>
                            <a:miter lim="800000"/>
                            <a:headEnd/>
                            <a:tailEnd/>
                          </a:ln>
                        </wps:spPr>
                        <wps:txbx>
                          <w:txbxContent>
                            <w:p w:rsidR="000170BF" w:rsidRPr="00177F1B" w:rsidRDefault="000170BF" w:rsidP="00187D75">
                              <w:pPr>
                                <w:jc w:val="righ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实施</w:t>
                              </w:r>
                            </w:p>
                          </w:txbxContent>
                        </wps:txbx>
                        <wps:bodyPr rot="0" vert="horz" wrap="square" lIns="91440" tIns="45720" rIns="91440" bIns="45720" anchor="t" anchorCtr="0">
                          <a:noAutofit/>
                        </wps:bodyPr>
                      </wps:wsp>
                      <wps:wsp>
                        <wps:cNvPr id="90" name="文本框 2"/>
                        <wps:cNvSpPr txBox="1">
                          <a:spLocks noChangeArrowheads="1"/>
                        </wps:cNvSpPr>
                        <wps:spPr bwMode="auto">
                          <a:xfrm>
                            <a:off x="1717589" y="9193409"/>
                            <a:ext cx="2303310" cy="347998"/>
                          </a:xfrm>
                          <a:prstGeom prst="rect">
                            <a:avLst/>
                          </a:prstGeom>
                          <a:noFill/>
                          <a:ln w="9525">
                            <a:noFill/>
                            <a:miter lim="800000"/>
                            <a:headEnd/>
                            <a:tailEnd/>
                          </a:ln>
                        </wps:spPr>
                        <wps:txbx>
                          <w:txbxContent>
                            <w:p w:rsidR="000170BF" w:rsidRPr="0011701C" w:rsidRDefault="000170BF" w:rsidP="00187D75">
                              <w:pPr>
                                <w:jc w:val="center"/>
                                <w:rPr>
                                  <w:rFonts w:ascii="Times New Roman" w:eastAsia="黑体" w:hAnsi="Times New Roman"/>
                                  <w:sz w:val="30"/>
                                  <w14:textOutline w14:w="9525" w14:cap="rnd" w14:cmpd="sng" w14:algn="ctr">
                                    <w14:noFill/>
                                    <w14:prstDash w14:val="solid"/>
                                    <w14:bevel/>
                                  </w14:textOutline>
                                </w:rPr>
                              </w:pPr>
                              <w:r>
                                <w:rPr>
                                  <w:rFonts w:ascii="Times New Roman" w:eastAsia="黑体" w:hAnsi="Times New Roman" w:hint="eastAsia"/>
                                  <w:sz w:val="30"/>
                                  <w:szCs w:val="30"/>
                                  <w14:textOutline w14:w="9525" w14:cap="rnd" w14:cmpd="sng" w14:algn="ctr">
                                    <w14:noFill/>
                                    <w14:prstDash w14:val="solid"/>
                                    <w14:bevel/>
                                  </w14:textOutline>
                                </w:rPr>
                                <w:t>中国太平洋学</w:t>
                              </w:r>
                              <w:r w:rsidRPr="0011701C">
                                <w:rPr>
                                  <w:rFonts w:ascii="Times New Roman" w:eastAsia="黑体" w:hAnsi="Times New Roman" w:hint="eastAsia"/>
                                  <w:sz w:val="30"/>
                                  <w:szCs w:val="30"/>
                                  <w14:textOutline w14:w="9525" w14:cap="rnd" w14:cmpd="sng" w14:algn="ctr">
                                    <w14:noFill/>
                                    <w14:prstDash w14:val="solid"/>
                                    <w14:bevel/>
                                  </w14:textOutline>
                                </w:rPr>
                                <w:t>会</w:t>
                              </w:r>
                              <w:r w:rsidRPr="0011701C">
                                <w:rPr>
                                  <w:rFonts w:ascii="Times New Roman" w:eastAsia="黑体" w:hAnsi="Times New Roman" w:hint="eastAsia"/>
                                  <w:sz w:val="30"/>
                                  <w:szCs w:val="30"/>
                                  <w14:textOutline w14:w="9525" w14:cap="rnd" w14:cmpd="sng" w14:algn="ctr">
                                    <w14:noFill/>
                                    <w14:prstDash w14:val="solid"/>
                                    <w14:bevel/>
                                  </w14:textOutline>
                                </w:rPr>
                                <w:t xml:space="preserve"> </w:t>
                              </w:r>
                              <w:r w:rsidRPr="0011701C">
                                <w:rPr>
                                  <w:rFonts w:ascii="Times New Roman" w:eastAsia="黑体" w:hAnsi="Times New Roman" w:hint="eastAsia"/>
                                  <w:sz w:val="30"/>
                                  <w:szCs w:val="30"/>
                                  <w14:textOutline w14:w="9525" w14:cap="rnd" w14:cmpd="sng" w14:algn="ctr">
                                    <w14:noFill/>
                                    <w14:prstDash w14:val="solid"/>
                                    <w14:bevel/>
                                  </w14:textOutline>
                                </w:rPr>
                                <w:t>发布</w:t>
                              </w:r>
                            </w:p>
                          </w:txbxContent>
                        </wps:txbx>
                        <wps:bodyPr rot="0" vert="horz" wrap="square" lIns="91440" tIns="45720" rIns="91440" bIns="45720" anchor="t" anchorCtr="0">
                          <a:no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AA27154" id="组合 7" o:spid="_x0000_s1026" style="position:absolute;left:0;text-align:left;margin-left:6.45pt;margin-top:-1pt;width:458.25pt;height:697pt;z-index:251659264;mso-height-relative:margin" coordsize="58201,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OegQAABcZAAAOAAAAZHJzL2Uyb0RvYy54bWzsWU9v5DQUvyPxHazc6cROMvmjpqulu62Q&#10;Flix8AE8iTMTkdjBdpspZwR7WnHiAkLiAKc9cuPAp6HlY/BsZ5K22wW2qGW6ag9pHNsv7/38e3/y&#10;ZvfBum3QMZOqFjz38I7vIcYLUdZ8mXuffXrwXuIhpSkvaSM4y70TprwHe+++s9t3GSNiJZqSSQRC&#10;uMr6LvdWWnfZbKaKFWup2hEd4zBZCdlSDUO5nJWS9iC9bWbE9+ezXsiyk6JgSsHTR27S27Pyq4oV&#10;+uOqUkyjJvdAN22v0l4X5jrb26XZUtJuVReDGvQaWrS05vDSUdQjqik6kvUrotq6kEKJSu8Uop2J&#10;qqoLZm0Aa7B/yZpDKY46a8sy65fdCBNAewmna4stPjp+KlFd5l7sIU5bOKKz377649vnKDbY9N0y&#10;gyWHsnvWPZXDg6UbGXPXlWzNfzAErS2qJyOqbK1RAQ+jBKdxHHmogLkkiQiOscO9WMHhvLKvWD0e&#10;dwIo6bAzjUIc+lar2ebFM6PfqE7fAYfUBJP6bzA9W9GOWfSVwWCACbTfAHX63TenP7w8/elrRBxW&#10;dp0BCun1+wJMx5YTqnsiis8V4mJ/RfmSPZRS9CtGS1DQIgFmjFsN5ipTRsii/1CUcCD0SAsr6N+g&#10;TYI59tPUoR2GsT8PjXIjZDTrpNKHTLTI3OSeBB+x0unxE6Xd0s0Sc7RcHNRNA89p1nDU514akchu&#10;ODfT1hrcuKlbOGHf/LkDNkY+5qXdrGnduHvQpeGg0sZQZ7JeL9aw0DxciPIE7JfCuSuEF7hZCfml&#10;h3pw1dxTXxxRyTzUfMABwxSHofFtOwijmMBAnp9ZnJ+hvABRuac95G73tY0HztaHgHVVWxgmTQZd&#10;gVtOvxsnWUK2hWOYBBEQ3nhu6BO4tWc5unYcBAmBEG9cO05JRIK7QzYb9az/TSd9w5wrtNxm1gXb&#10;wjoCXApicAKgFY7maeriPs02xAt8EidANke8MCZJcseIN6aMWwl2W048SPGu9vi/U+oU7gISpgm5&#10;It6FeChIwgCTFHINRMTrZ1clmro0CdakHyWXi/1GomMK1eqB/RukX1h242nYRkYbyW8tMm51Np5v&#10;Cz2hsDGZGAIiDlJDjSkiksAPAgwLTCoOwjhN71pEtHXqPeHgUwyS2ZbEwwC+IKIAAp6hXYxxmM7f&#10;NtpFxqB72gHtUogeW5KGYxxHCXzEAu1SnAah/9ZFO+tH97Qz0S7c0O7s+19PX/z85+8/wvXs5S8I&#10;ZgbfhP7LPh8aUK47YnLflf0QAlkwxrZ6mbJjBFEsNnHMZMd/KNmampu2D81e0xBx5ReOEuhp2art&#10;QglnGpdsLOL02jV4oLabVl3d/1D6pGFGXsM/YRWUYFP/6KJMWhSM641cu9psq6CIHDf6TrO/2zis&#10;N1uZbZS+yeZxh32z4Hrc3NZcyKvePkFRufWbDpCze3IFU0+b0e21W1L8OgbCzJszMPUTQvClRHnP&#10;QPimuUjdu8FA22OG7rv9yht+KTDt/fNjy9jp94y9vwAAAP//AwBQSwMEFAAGAAgAAAAhADcUh1Pf&#10;AAAACgEAAA8AAABkcnMvZG93bnJldi54bWxMj0FLw0AQhe+C/2EZwVu7Sapi0mxKKeqpCG0F6W2b&#10;nSah2dmQ3Sbpv3c86fHN93jzXr6abCsG7H3jSEE8j0Aglc40VCn4OrzPXkH4oMno1hEquKGHVXF/&#10;l+vMuJF2OOxDJTiEfKYV1CF0mZS+rNFqP3cdErOz660OLPtKml6PHG5bmUTRi7S6If5Q6w43NZaX&#10;/dUq+Bj1uF7Eb8P2ct7cjofnz+9tjEo9PkzrJYiAU/gzw299rg4Fdzq5KxkvWtZJyk4Fs4QnMU+T&#10;9AnEicEi5ZMscvl/QvEDAAD//wMAUEsBAi0AFAAGAAgAAAAhALaDOJL+AAAA4QEAABMAAAAAAAAA&#10;AAAAAAAAAAAAAFtDb250ZW50X1R5cGVzXS54bWxQSwECLQAUAAYACAAAACEAOP0h/9YAAACUAQAA&#10;CwAAAAAAAAAAAAAAAAAvAQAAX3JlbHMvLnJlbHNQSwECLQAUAAYACAAAACEAnfz+TnoEAAAXGQAA&#10;DgAAAAAAAAAAAAAAAAAuAgAAZHJzL2Uyb0RvYy54bWxQSwECLQAUAAYACAAAACEANxSHU98AAAAK&#10;AQAADwAAAAAAAAAAAAAAAADUBgAAZHJzL2Rvd25yZXYueG1sUEsFBgAAAAAEAAQA8wAAAOAHAAAA&#10;AA==&#10;">
                <v:shapetype id="_x0000_t202" coordsize="21600,21600" o:spt="202" path="m,l,21600r21600,l21600,xe">
                  <v:stroke joinstyle="miter"/>
                  <v:path gradientshapeok="t" o:connecttype="rect"/>
                </v:shapetype>
                <v:shape id="文本框 2" o:spid="_x0000_s1027" type="#_x0000_t202" style="position:absolute;width:23610;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170BF" w:rsidRPr="00177F1B" w:rsidRDefault="000170BF" w:rsidP="00187D75">
                        <w:pPr>
                          <w:outlineLvl w:val="0"/>
                          <w:rPr>
                            <w:rFonts w:ascii="黑体" w:eastAsia="黑体" w:hAnsi="Times New Roman"/>
                            <w:noProof/>
                          </w:rPr>
                        </w:pPr>
                        <w:bookmarkStart w:id="1" w:name="_Toc63686771"/>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cs="Times New Roman" w:hint="eastAsia"/>
                            <w:spacing w:val="10"/>
                          </w:rPr>
                          <w:t>xx</w:t>
                        </w:r>
                        <w:r w:rsidRPr="00177F1B">
                          <w:rPr>
                            <w:rFonts w:ascii="黑体" w:eastAsia="黑体" w:hAnsi="Times New Roman" w:cs="Times New Roman" w:hint="eastAsia"/>
                            <w:spacing w:val="10"/>
                          </w:rPr>
                          <w:t>.</w:t>
                        </w:r>
                        <w:r>
                          <w:rPr>
                            <w:rFonts w:ascii="黑体" w:eastAsia="黑体" w:hAnsi="Times New Roman" w:cs="Times New Roman" w:hint="eastAsia"/>
                            <w:spacing w:val="10"/>
                          </w:rPr>
                          <w:t>xx</w:t>
                        </w:r>
                        <w:bookmarkEnd w:id="1"/>
                        <w:proofErr w:type="spellEnd"/>
                      </w:p>
                      <w:p w:rsidR="000170BF" w:rsidRPr="00177F1B" w:rsidRDefault="000170BF" w:rsidP="00187D75">
                        <w:pPr>
                          <w:rPr>
                            <w:rFonts w:ascii="黑体" w:eastAsia="黑体" w:hAnsi="Times New Roman"/>
                            <w:noProof/>
                          </w:rPr>
                        </w:pPr>
                        <w:r>
                          <w:rPr>
                            <w:rFonts w:ascii="黑体" w:eastAsia="黑体" w:hAnsi="Times New Roman" w:cs="Times New Roman" w:hint="eastAsia"/>
                          </w:rPr>
                          <w:t>CCS</w:t>
                        </w:r>
                        <w:r w:rsidRPr="00177F1B">
                          <w:rPr>
                            <w:rFonts w:ascii="黑体" w:eastAsia="黑体" w:hAnsi="Times New Roman" w:cs="Times New Roman"/>
                          </w:rPr>
                          <w:t xml:space="preserve"> </w:t>
                        </w:r>
                      </w:p>
                    </w:txbxContent>
                  </v:textbox>
                </v:shape>
                <v:shape id="文本框 2" o:spid="_x0000_s1028" type="#_x0000_t202" style="position:absolute;left:123;top:8402;width:57338;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NPxAAAANsAAAAPAAAAZHJzL2Rvd25yZXYueG1sRI/BasMw&#10;EETvgfyD2EIvoZHrQ2pcK6EEAiG0hyb5gI20tkyslbFU2/37qlDocZiZN0y1m10nRhpC61nB8zoD&#10;Qay9ablRcL0cngoQISIb7DyTgm8KsNsuFxWWxk/8SeM5NiJBOJSowMbYl1IGbclhWPueOHm1HxzG&#10;JIdGmgGnBHedzLNsIx22nBYs9rS3pO/nL6dgZfvs470+3g5mo+39FPDFjSelHh/mt1cQkeb4H/5r&#10;H42CIoffL+kHyO0PAAAA//8DAFBLAQItABQABgAIAAAAIQDb4fbL7gAAAIUBAAATAAAAAAAAAAAA&#10;AAAAAAAAAABbQ29udGVudF9UeXBlc10ueG1sUEsBAi0AFAAGAAgAAAAhAFr0LFu/AAAAFQEAAAsA&#10;AAAAAAAAAAAAAAAAHwEAAF9yZWxzLy5yZWxzUEsBAi0AFAAGAAgAAAAhAN+gA0/EAAAA2wAAAA8A&#10;AAAAAAAAAAAAAAAABwIAAGRycy9kb3ducmV2LnhtbFBLBQYAAAAAAwADALcAAAD4AgAAAAA=&#10;" filled="f" stroked="f">
                  <v:textbox>
                    <w:txbxContent>
                      <w:p w:rsidR="000170BF" w:rsidRPr="00601769" w:rsidRDefault="000170BF" w:rsidP="00187D75">
                        <w:pPr>
                          <w:jc w:val="distribute"/>
                          <w:rPr>
                            <w:rFonts w:ascii="黑体" w:eastAsia="黑体" w:hAnsi="黑体"/>
                            <w:sz w:val="84"/>
                            <w:szCs w:val="84"/>
                          </w:rPr>
                        </w:pPr>
                        <w:r w:rsidRPr="00601769">
                          <w:rPr>
                            <w:rFonts w:ascii="黑体" w:eastAsia="黑体" w:hAnsi="黑体" w:hint="eastAsia"/>
                            <w:sz w:val="84"/>
                            <w:szCs w:val="84"/>
                          </w:rPr>
                          <w:t>团体标准</w:t>
                        </w:r>
                      </w:p>
                    </w:txbxContent>
                  </v:textbox>
                </v:shape>
                <v:shape id="文本框 2" o:spid="_x0000_s1029" type="#_x0000_t202" style="position:absolute;left:27923;top:15699;width:30278;height:7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KbUwwAAANsAAAAPAAAAZHJzL2Rvd25yZXYueG1sRI/RasJA&#10;FETfC/7DcgVfim7agk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sOym1MMAAADbAAAADwAA&#10;AAAAAAAAAAAAAAAHAgAAZHJzL2Rvd25yZXYueG1sUEsFBgAAAAADAAMAtwAAAPcCAAAAAA==&#10;" filled="f" stroked="f">
                  <v:textbox>
                    <w:txbxContent>
                      <w:p w:rsidR="000170BF" w:rsidRDefault="000170BF" w:rsidP="00187D75">
                        <w:pPr>
                          <w:spacing w:line="300" w:lineRule="exact"/>
                          <w:jc w:val="right"/>
                          <w:rPr>
                            <w:rFonts w:ascii="黑体" w:eastAsia="黑体" w:hAnsi="Times New Roman" w:cs="Times New Roman"/>
                            <w:sz w:val="28"/>
                          </w:rPr>
                        </w:pPr>
                      </w:p>
                      <w:p w:rsidR="000170BF" w:rsidRPr="00177F1B" w:rsidRDefault="000170BF" w:rsidP="00187D75">
                        <w:pPr>
                          <w:spacing w:line="300" w:lineRule="exact"/>
                          <w:jc w:val="right"/>
                          <w:rPr>
                            <w:rFonts w:ascii="黑体" w:eastAsia="黑体" w:hAnsi="Times New Roman" w:cs="Times New Roman"/>
                            <w:spacing w:val="10"/>
                            <w:sz w:val="28"/>
                          </w:rPr>
                        </w:pPr>
                        <w:r w:rsidRPr="00177F1B">
                          <w:rPr>
                            <w:rFonts w:ascii="黑体" w:eastAsia="黑体" w:hAnsi="Times New Roman" w:cs="Times New Roman" w:hint="eastAsia"/>
                            <w:sz w:val="28"/>
                          </w:rPr>
                          <w:t>T/</w:t>
                        </w:r>
                        <w:r>
                          <w:rPr>
                            <w:rFonts w:ascii="黑体" w:eastAsia="黑体" w:hAnsi="Times New Roman" w:cs="Times New Roman" w:hint="eastAsia"/>
                            <w:sz w:val="28"/>
                          </w:rPr>
                          <w:t>P</w:t>
                        </w:r>
                        <w:r w:rsidRPr="00177F1B">
                          <w:rPr>
                            <w:rFonts w:ascii="黑体" w:eastAsia="黑体" w:hAnsi="Times New Roman" w:cs="Times New Roman" w:hint="eastAsia"/>
                            <w:sz w:val="28"/>
                          </w:rPr>
                          <w:t>S</w:t>
                        </w:r>
                        <w:r>
                          <w:rPr>
                            <w:rFonts w:ascii="黑体" w:eastAsia="黑体" w:hAnsi="Times New Roman" w:cs="Times New Roman" w:hint="eastAsia"/>
                            <w:sz w:val="28"/>
                          </w:rPr>
                          <w:t>C</w:t>
                        </w:r>
                        <w:r w:rsidRPr="00177F1B">
                          <w:rPr>
                            <w:rFonts w:ascii="黑体" w:eastAsia="黑体" w:hAnsi="Times New Roman" w:hint="eastAsia"/>
                            <w:noProof/>
                            <w:sz w:val="28"/>
                          </w:rPr>
                          <w:t xml:space="preserve"> </w:t>
                        </w:r>
                        <w:r>
                          <w:rPr>
                            <w:rFonts w:ascii="黑体" w:eastAsia="黑体" w:hAnsi="Times New Roman" w:cs="Times New Roman"/>
                            <w:spacing w:val="10"/>
                            <w:sz w:val="28"/>
                          </w:rPr>
                          <w:t>XXXX</w:t>
                        </w:r>
                        <w:r w:rsidRPr="00177F1B">
                          <w:rPr>
                            <w:rFonts w:ascii="黑体" w:eastAsia="黑体" w:hAnsi="Times New Roman" w:cs="Times New Roman" w:hint="eastAsia"/>
                            <w:spacing w:val="10"/>
                            <w:sz w:val="28"/>
                          </w:rPr>
                          <w:t>—20</w:t>
                        </w:r>
                        <w:r>
                          <w:rPr>
                            <w:rFonts w:ascii="黑体" w:eastAsia="黑体" w:hAnsi="Times New Roman" w:cs="Times New Roman" w:hint="eastAsia"/>
                            <w:spacing w:val="10"/>
                            <w:sz w:val="28"/>
                          </w:rPr>
                          <w:t>20</w:t>
                        </w:r>
                      </w:p>
                      <w:p w:rsidR="000170BF" w:rsidRPr="00177F1B" w:rsidRDefault="000170BF" w:rsidP="00187D75">
                        <w:pPr>
                          <w:spacing w:line="300" w:lineRule="exact"/>
                          <w:jc w:val="right"/>
                          <w:rPr>
                            <w:rFonts w:ascii="黑体" w:eastAsia="黑体" w:hAnsi="Times New Roman"/>
                          </w:rPr>
                        </w:pPr>
                        <w:r w:rsidRPr="00177F1B">
                          <w:rPr>
                            <w:rFonts w:ascii="黑体" w:eastAsia="黑体" w:hAnsi="Times New Roman" w:hint="eastAsia"/>
                          </w:rPr>
                          <w:t xml:space="preserve">代替 </w:t>
                        </w:r>
                        <w:r w:rsidRPr="00177F1B">
                          <w:rPr>
                            <w:rFonts w:ascii="黑体" w:eastAsia="黑体" w:hAnsi="Times New Roman" w:cs="Times New Roman" w:hint="eastAsia"/>
                          </w:rPr>
                          <w:t>T/</w:t>
                        </w:r>
                        <w:r>
                          <w:rPr>
                            <w:rFonts w:ascii="黑体" w:eastAsia="黑体" w:hAnsi="Times New Roman" w:cs="Times New Roman" w:hint="eastAsia"/>
                          </w:rPr>
                          <w:t>PSC</w:t>
                        </w:r>
                        <w:r w:rsidRPr="00177F1B">
                          <w:rPr>
                            <w:rFonts w:ascii="黑体" w:eastAsia="黑体" w:hAnsi="Times New Roman" w:hint="eastAsia"/>
                            <w:noProof/>
                          </w:rPr>
                          <w:t xml:space="preserve"> </w:t>
                        </w:r>
                        <w:r>
                          <w:rPr>
                            <w:rFonts w:ascii="黑体" w:eastAsia="黑体" w:hAnsi="Times New Roman" w:cs="Times New Roman"/>
                            <w:spacing w:val="10"/>
                          </w:rPr>
                          <w:t>XXXX</w:t>
                        </w:r>
                        <w:r w:rsidRPr="00177F1B">
                          <w:rPr>
                            <w:rFonts w:ascii="黑体" w:eastAsia="黑体" w:hAnsi="Times New Roman" w:cs="Times New Roman" w:hint="eastAsia"/>
                            <w:spacing w:val="10"/>
                          </w:rPr>
                          <w:t>—201</w:t>
                        </w:r>
                        <w:r w:rsidRPr="00177F1B">
                          <w:rPr>
                            <w:rFonts w:ascii="黑体" w:eastAsia="黑体" w:hAnsi="Times New Roman" w:cs="Times New Roman"/>
                            <w:spacing w:val="10"/>
                          </w:rPr>
                          <w:t>X</w:t>
                        </w:r>
                      </w:p>
                    </w:txbxContent>
                  </v:textbox>
                </v:shape>
                <v:shape id="文本框 2" o:spid="_x0000_s1030" type="#_x0000_t202" style="position:absolute;left:123;top:32498;width:57334;height:4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0170BF" w:rsidRPr="00E21FC0" w:rsidRDefault="000170BF" w:rsidP="00187D75">
                        <w:pPr>
                          <w:spacing w:beforeLines="50" w:before="120" w:afterLines="50" w:after="120"/>
                          <w:jc w:val="center"/>
                          <w:rPr>
                            <w:rFonts w:ascii="Times New Roman" w:eastAsia="黑体" w:hAnsi="Times New Roman"/>
                            <w:sz w:val="48"/>
                            <w:szCs w:val="48"/>
                            <w14:textOutline w14:w="9525" w14:cap="rnd" w14:cmpd="sng" w14:algn="ctr">
                              <w14:noFill/>
                              <w14:prstDash w14:val="solid"/>
                              <w14:bevel/>
                            </w14:textOutline>
                          </w:rPr>
                        </w:pPr>
                        <w:r w:rsidRPr="00187D75">
                          <w:rPr>
                            <w:rFonts w:ascii="Times New Roman" w:eastAsia="黑体" w:hAnsi="Times New Roman"/>
                            <w:sz w:val="48"/>
                            <w:szCs w:val="48"/>
                            <w14:textOutline w14:w="9525" w14:cap="rnd" w14:cmpd="sng" w14:algn="ctr">
                              <w14:noFill/>
                              <w14:prstDash w14:val="solid"/>
                              <w14:bevel/>
                            </w14:textOutline>
                          </w:rPr>
                          <w:t>海洋科学数据共享服务规范</w:t>
                        </w:r>
                        <w:r w:rsidRPr="00187D75">
                          <w:rPr>
                            <w:rFonts w:ascii="Times New Roman" w:eastAsia="黑体" w:hAnsi="Times New Roman"/>
                            <w:sz w:val="48"/>
                            <w:szCs w:val="48"/>
                            <w14:textOutline w14:w="9525" w14:cap="rnd" w14:cmpd="sng" w14:algn="ctr">
                              <w14:noFill/>
                              <w14:prstDash w14:val="solid"/>
                              <w14:bevel/>
                            </w14:textOutline>
                          </w:rPr>
                          <w:t xml:space="preserve"> </w:t>
                        </w:r>
                        <w:r w:rsidRPr="00187D75">
                          <w:rPr>
                            <w:rFonts w:ascii="Times New Roman" w:eastAsia="黑体" w:hAnsi="Times New Roman"/>
                            <w:sz w:val="48"/>
                            <w:szCs w:val="48"/>
                            <w14:textOutline w14:w="9525" w14:cap="rnd" w14:cmpd="sng" w14:algn="ctr">
                              <w14:noFill/>
                              <w14:prstDash w14:val="solid"/>
                              <w14:bevel/>
                            </w14:textOutline>
                          </w:rPr>
                          <w:t>数据标识</w:t>
                        </w:r>
                      </w:p>
                      <w:p w:rsidR="000170BF" w:rsidRDefault="000170BF" w:rsidP="00187D75">
                        <w:pPr>
                          <w:jc w:val="center"/>
                          <w:rPr>
                            <w:rFonts w:ascii="Times New Roman" w:eastAsia="黑体" w:hAnsi="Times New Roman"/>
                            <w:sz w:val="36"/>
                            <w14:textOutline w14:w="9525" w14:cap="rnd" w14:cmpd="sng" w14:algn="ctr">
                              <w14:noFill/>
                              <w14:prstDash w14:val="solid"/>
                              <w14:bevel/>
                            </w14:textOutline>
                          </w:rPr>
                        </w:pPr>
                        <w:r w:rsidRPr="00187D75">
                          <w:rPr>
                            <w:rFonts w:ascii="Times New Roman" w:eastAsia="黑体" w:hAnsi="Times New Roman"/>
                            <w:sz w:val="36"/>
                            <w14:textOutline w14:w="9525" w14:cap="rnd" w14:cmpd="sng" w14:algn="ctr">
                              <w14:noFill/>
                              <w14:prstDash w14:val="solid"/>
                              <w14:bevel/>
                            </w14:textOutline>
                          </w:rPr>
                          <w:t>Specification for marine science data share and services</w:t>
                        </w:r>
                      </w:p>
                      <w:p w:rsidR="000170BF" w:rsidRDefault="000170BF" w:rsidP="00187D75">
                        <w:pPr>
                          <w:jc w:val="center"/>
                          <w:rPr>
                            <w:rFonts w:ascii="Times New Roman" w:eastAsia="黑体" w:hAnsi="Times New Roman"/>
                            <w:sz w:val="36"/>
                            <w14:textOutline w14:w="9525" w14:cap="rnd" w14:cmpd="sng" w14:algn="ctr">
                              <w14:noFill/>
                              <w14:prstDash w14:val="solid"/>
                              <w14:bevel/>
                            </w14:textOutline>
                          </w:rPr>
                        </w:pPr>
                        <w:r w:rsidRPr="00187D75">
                          <w:rPr>
                            <w:rFonts w:ascii="Times New Roman" w:eastAsia="黑体" w:hAnsi="Times New Roman"/>
                            <w:sz w:val="36"/>
                            <w14:textOutline w14:w="9525" w14:cap="rnd" w14:cmpd="sng" w14:algn="ctr">
                              <w14:noFill/>
                              <w14:prstDash w14:val="solid"/>
                              <w14:bevel/>
                            </w14:textOutline>
                          </w:rPr>
                          <w:t xml:space="preserve"> —data identification</w:t>
                        </w:r>
                        <w:r w:rsidRPr="00187D75">
                          <w:rPr>
                            <w:rFonts w:ascii="Times New Roman" w:eastAsia="黑体" w:hAnsi="Times New Roman" w:hint="eastAsia"/>
                            <w:sz w:val="36"/>
                            <w14:textOutline w14:w="9525" w14:cap="rnd" w14:cmpd="sng" w14:algn="ctr">
                              <w14:noFill/>
                              <w14:prstDash w14:val="solid"/>
                              <w14:bevel/>
                            </w14:textOutline>
                          </w:rPr>
                          <w:t xml:space="preserve"> </w:t>
                        </w:r>
                      </w:p>
                      <w:p w:rsidR="000170BF" w:rsidRDefault="000170BF" w:rsidP="00187D75">
                        <w:pPr>
                          <w:jc w:val="center"/>
                          <w:rPr>
                            <w:rFonts w:ascii="Times New Roman" w:eastAsia="黑体" w:hAnsi="Times New Roman"/>
                            <w:sz w:val="32"/>
                            <w:szCs w:val="32"/>
                            <w14:textOutline w14:w="9525" w14:cap="rnd" w14:cmpd="sng" w14:algn="ctr">
                              <w14:noFill/>
                              <w14:prstDash w14:val="solid"/>
                              <w14:bevel/>
                            </w14:textOutline>
                          </w:rPr>
                        </w:pPr>
                      </w:p>
                      <w:p w:rsidR="000170BF" w:rsidRPr="00E21FC0" w:rsidRDefault="000170BF" w:rsidP="00187D75">
                        <w:pPr>
                          <w:jc w:val="center"/>
                          <w:rPr>
                            <w:rFonts w:ascii="Times New Roman" w:eastAsia="黑体" w:hAnsi="Times New Roman"/>
                            <w:sz w:val="32"/>
                            <w:szCs w:val="32"/>
                            <w14:textOutline w14:w="9525" w14:cap="rnd" w14:cmpd="sng" w14:algn="ctr">
                              <w14:noFill/>
                              <w14:prstDash w14:val="solid"/>
                              <w14:bevel/>
                            </w14:textOutline>
                          </w:rPr>
                        </w:pPr>
                        <w:r w:rsidRPr="00E21FC0">
                          <w:rPr>
                            <w:rFonts w:ascii="Times New Roman" w:eastAsia="黑体" w:hAnsi="Times New Roman" w:hint="eastAsia"/>
                            <w:sz w:val="32"/>
                            <w:szCs w:val="32"/>
                            <w14:textOutline w14:w="9525" w14:cap="rnd" w14:cmpd="sng" w14:algn="ctr">
                              <w14:noFill/>
                              <w14:prstDash w14:val="solid"/>
                              <w14:bevel/>
                            </w14:textOutline>
                          </w:rPr>
                          <w:t>(</w:t>
                        </w:r>
                        <w:r w:rsidR="00377AE5">
                          <w:rPr>
                            <w:rFonts w:ascii="Times New Roman" w:eastAsia="黑体" w:hAnsi="Times New Roman" w:hint="eastAsia"/>
                            <w:sz w:val="32"/>
                            <w:szCs w:val="32"/>
                            <w14:textOutline w14:w="9525" w14:cap="rnd" w14:cmpd="sng" w14:algn="ctr">
                              <w14:noFill/>
                              <w14:prstDash w14:val="solid"/>
                              <w14:bevel/>
                            </w14:textOutline>
                          </w:rPr>
                          <w:t>征求</w:t>
                        </w:r>
                        <w:r w:rsidR="00377AE5">
                          <w:rPr>
                            <w:rFonts w:ascii="Times New Roman" w:eastAsia="黑体" w:hAnsi="Times New Roman"/>
                            <w:sz w:val="32"/>
                            <w:szCs w:val="32"/>
                            <w14:textOutline w14:w="9525" w14:cap="rnd" w14:cmpd="sng" w14:algn="ctr">
                              <w14:noFill/>
                              <w14:prstDash w14:val="solid"/>
                              <w14:bevel/>
                            </w14:textOutline>
                          </w:rPr>
                          <w:t>意见</w:t>
                        </w:r>
                        <w:r w:rsidRPr="00E21FC0">
                          <w:rPr>
                            <w:rFonts w:ascii="Times New Roman" w:eastAsia="黑体" w:hAnsi="Times New Roman" w:hint="eastAsia"/>
                            <w:sz w:val="32"/>
                            <w:szCs w:val="32"/>
                            <w14:textOutline w14:w="9525" w14:cap="rnd" w14:cmpd="sng" w14:algn="ctr">
                              <w14:noFill/>
                              <w14:prstDash w14:val="solid"/>
                              <w14:bevel/>
                            </w14:textOutline>
                          </w:rPr>
                          <w:t>稿</w:t>
                        </w:r>
                        <w:r w:rsidRPr="00E21FC0">
                          <w:rPr>
                            <w:rFonts w:ascii="Times New Roman" w:eastAsia="黑体" w:hAnsi="Times New Roman"/>
                            <w:sz w:val="32"/>
                            <w:szCs w:val="32"/>
                            <w14:textOutline w14:w="9525" w14:cap="rnd" w14:cmpd="sng" w14:algn="ctr">
                              <w14:noFill/>
                              <w14:prstDash w14:val="solid"/>
                              <w14:bevel/>
                            </w14:textOutline>
                          </w:rPr>
                          <w:t>)</w:t>
                        </w:r>
                      </w:p>
                    </w:txbxContent>
                  </v:textbox>
                </v:shape>
                <v:shape id="文本框 2" o:spid="_x0000_s1031" type="#_x0000_t202" style="position:absolute;top:86991;width:2303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0170BF" w:rsidRPr="00177F1B" w:rsidRDefault="000170BF" w:rsidP="00187D75">
                        <w:pPr>
                          <w:jc w:val="lef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发布</w:t>
                        </w:r>
                      </w:p>
                    </w:txbxContent>
                  </v:textbox>
                </v:shape>
                <v:shape id="文本框 2" o:spid="_x0000_s1032" type="#_x0000_t202" style="position:absolute;left:34475;top:87114;width:2303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0170BF" w:rsidRPr="00177F1B" w:rsidRDefault="000170BF" w:rsidP="00187D75">
                        <w:pPr>
                          <w:jc w:val="righ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实施</w:t>
                        </w:r>
                      </w:p>
                    </w:txbxContent>
                  </v:textbox>
                </v:shape>
                <v:shape id="文本框 2" o:spid="_x0000_s1033" type="#_x0000_t202" style="position:absolute;left:17175;top:91934;width:23033;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0170BF" w:rsidRPr="0011701C" w:rsidRDefault="000170BF" w:rsidP="00187D75">
                        <w:pPr>
                          <w:jc w:val="center"/>
                          <w:rPr>
                            <w:rFonts w:ascii="Times New Roman" w:eastAsia="黑体" w:hAnsi="Times New Roman"/>
                            <w:sz w:val="30"/>
                            <w14:textOutline w14:w="9525" w14:cap="rnd" w14:cmpd="sng" w14:algn="ctr">
                              <w14:noFill/>
                              <w14:prstDash w14:val="solid"/>
                              <w14:bevel/>
                            </w14:textOutline>
                          </w:rPr>
                        </w:pPr>
                        <w:r>
                          <w:rPr>
                            <w:rFonts w:ascii="Times New Roman" w:eastAsia="黑体" w:hAnsi="Times New Roman" w:hint="eastAsia"/>
                            <w:sz w:val="30"/>
                            <w:szCs w:val="30"/>
                            <w14:textOutline w14:w="9525" w14:cap="rnd" w14:cmpd="sng" w14:algn="ctr">
                              <w14:noFill/>
                              <w14:prstDash w14:val="solid"/>
                              <w14:bevel/>
                            </w14:textOutline>
                          </w:rPr>
                          <w:t>中国太平洋学</w:t>
                        </w:r>
                        <w:r w:rsidRPr="0011701C">
                          <w:rPr>
                            <w:rFonts w:ascii="Times New Roman" w:eastAsia="黑体" w:hAnsi="Times New Roman" w:hint="eastAsia"/>
                            <w:sz w:val="30"/>
                            <w:szCs w:val="30"/>
                            <w14:textOutline w14:w="9525" w14:cap="rnd" w14:cmpd="sng" w14:algn="ctr">
                              <w14:noFill/>
                              <w14:prstDash w14:val="solid"/>
                              <w14:bevel/>
                            </w14:textOutline>
                          </w:rPr>
                          <w:t>会</w:t>
                        </w:r>
                        <w:r w:rsidRPr="0011701C">
                          <w:rPr>
                            <w:rFonts w:ascii="Times New Roman" w:eastAsia="黑体" w:hAnsi="Times New Roman" w:hint="eastAsia"/>
                            <w:sz w:val="30"/>
                            <w:szCs w:val="30"/>
                            <w14:textOutline w14:w="9525" w14:cap="rnd" w14:cmpd="sng" w14:algn="ctr">
                              <w14:noFill/>
                              <w14:prstDash w14:val="solid"/>
                              <w14:bevel/>
                            </w14:textOutline>
                          </w:rPr>
                          <w:t xml:space="preserve"> </w:t>
                        </w:r>
                        <w:r w:rsidRPr="0011701C">
                          <w:rPr>
                            <w:rFonts w:ascii="Times New Roman" w:eastAsia="黑体" w:hAnsi="Times New Roman" w:hint="eastAsia"/>
                            <w:sz w:val="30"/>
                            <w:szCs w:val="30"/>
                            <w14:textOutline w14:w="9525" w14:cap="rnd" w14:cmpd="sng" w14:algn="ctr">
                              <w14:noFill/>
                              <w14:prstDash w14:val="solid"/>
                              <w14:bevel/>
                            </w14:textOutline>
                          </w:rPr>
                          <w:t>发布</w:t>
                        </w:r>
                      </w:p>
                    </w:txbxContent>
                  </v:textbox>
                </v:shape>
                <v:line id="直接连接符 84" o:spid="_x0000_s1034" style="position:absolute;visibility:visible;mso-wrap-style:square" from="0,23107" to="57537,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RCxQAAANsAAAAPAAAAZHJzL2Rvd25yZXYueG1sRI9Ba8JA&#10;FITvBf/D8gQvpW4UqTZmFauIngrV9pDbI/vMBrNv0+yq8d+7hUKPw8x8w2TLztbiSq2vHCsYDRMQ&#10;xIXTFZcKvo7blxkIH5A11o5JwZ08LBe9pwxT7W78SddDKEWEsE9RgQmhSaX0hSGLfuga4uidXGsx&#10;RNmWUrd4i3Bby3GSvEqLFccFgw2tDRXnw8UqqPOfy/O3TNbvBndv03xFm3L8odSg363mIAJ14T/8&#10;195rBbMJ/H6JP0AuHgAAAP//AwBQSwECLQAUAAYACAAAACEA2+H2y+4AAACFAQAAEwAAAAAAAAAA&#10;AAAAAAAAAAAAW0NvbnRlbnRfVHlwZXNdLnhtbFBLAQItABQABgAIAAAAIQBa9CxbvwAAABUBAAAL&#10;AAAAAAAAAAAAAAAAAB8BAABfcmVscy8ucmVsc1BLAQItABQABgAIAAAAIQCyinRCxQAAANsAAAAP&#10;AAAAAAAAAAAAAAAAAAcCAABkcnMvZG93bnJldi54bWxQSwUGAAAAAAMAAwC3AAAA+QIAAAAA&#10;" strokecolor="black [3213]" strokeweight="1.25pt">
                  <v:stroke joinstyle="miter"/>
                </v:line>
                <v:line id="直接连接符 91" o:spid="_x0000_s1035" style="position:absolute;visibility:visible;mso-wrap-style:square" from="0,90822" to="57537,9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EHxQAAANsAAAAPAAAAZHJzL2Rvd25yZXYueG1sRI9Ba8JA&#10;FITvgv9heYVepG7ModbUNUSl1JNQ2x68PbKv2dDs25jdaPrvu4LgcZiZb5hlPthGnKnztWMFs2kC&#10;grh0uuZKwdfn29MLCB+QNTaOScEfechX49ESM+0u/EHnQ6hEhLDPUIEJoc2k9KUhi37qWuLo/bjO&#10;Yoiyq6Tu8BLhtpFpkjxLizXHBYMtbQyVv4feKmiOp37yLZPN2uD7Yn4saFule6UeH4biFUSgIdzD&#10;t/ZOK1jM4Pol/gC5+gcAAP//AwBQSwECLQAUAAYACAAAACEA2+H2y+4AAACFAQAAEwAAAAAAAAAA&#10;AAAAAAAAAAAAW0NvbnRlbnRfVHlwZXNdLnhtbFBLAQItABQABgAIAAAAIQBa9CxbvwAAABUBAAAL&#10;AAAAAAAAAAAAAAAAAB8BAABfcmVscy8ucmVsc1BLAQItABQABgAIAAAAIQAnJEEHxQAAANsAAAAP&#10;AAAAAAAAAAAAAAAAAAcCAABkcnMvZG93bnJldi54bWxQSwUGAAAAAAMAAwC3AAAA+QIAAAAA&#10;" strokecolor="black [3213]" strokeweight="1.25pt">
                  <v:stroke joinstyle="miter"/>
                </v:line>
              </v:group>
            </w:pict>
          </mc:Fallback>
        </mc:AlternateContent>
      </w:r>
    </w:p>
    <w:p w:rsidR="00187D75" w:rsidRDefault="00187D75">
      <w:pPr>
        <w:widowControl/>
        <w:jc w:val="left"/>
      </w:pPr>
      <w:r>
        <w:br w:type="page"/>
      </w:r>
    </w:p>
    <w:p w:rsidR="00F77584" w:rsidRDefault="00F77584" w:rsidP="00187D75">
      <w:pPr>
        <w:pStyle w:val="aff1"/>
        <w:spacing w:after="360"/>
        <w:rPr>
          <w:spacing w:val="320"/>
        </w:rPr>
        <w:sectPr w:rsidR="00F77584" w:rsidSect="00F77584">
          <w:headerReference w:type="even" r:id="rId7"/>
          <w:headerReference w:type="default" r:id="rId8"/>
          <w:footerReference w:type="default" r:id="rId9"/>
          <w:headerReference w:type="first" r:id="rId10"/>
          <w:footerReference w:type="first" r:id="rId11"/>
          <w:pgSz w:w="11906" w:h="16838" w:code="9"/>
          <w:pgMar w:top="2410" w:right="1134" w:bottom="1134" w:left="1134" w:header="1418" w:footer="1134" w:gutter="284"/>
          <w:pgNumType w:fmt="upperRoman" w:start="1"/>
          <w:cols w:space="425"/>
          <w:formProt w:val="0"/>
          <w:titlePg/>
          <w:docGrid w:linePitch="312"/>
        </w:sectPr>
      </w:pPr>
      <w:bookmarkStart w:id="2" w:name="BookMark1"/>
    </w:p>
    <w:p w:rsidR="00187D75" w:rsidRDefault="00187D75" w:rsidP="00187D75">
      <w:pPr>
        <w:pStyle w:val="aff1"/>
        <w:spacing w:after="360"/>
      </w:pPr>
      <w:r w:rsidRPr="00F11EEA">
        <w:rPr>
          <w:spacing w:val="320"/>
        </w:rPr>
        <w:lastRenderedPageBreak/>
        <w:t>目</w:t>
      </w:r>
      <w:r>
        <w:t>次</w:t>
      </w:r>
    </w:p>
    <w:p w:rsidR="00187D75" w:rsidRDefault="00187D75" w:rsidP="00187D75">
      <w:pPr>
        <w:pStyle w:val="1"/>
        <w:tabs>
          <w:tab w:val="right" w:leader="dot" w:pos="9344"/>
        </w:tabs>
        <w:rPr>
          <w:rFonts w:asciiTheme="minorHAnsi" w:eastAsiaTheme="minorEastAsia" w:hAnsiTheme="minorHAnsi" w:cstheme="minorBidi"/>
          <w:noProof/>
          <w:szCs w:val="24"/>
        </w:rPr>
      </w:pPr>
      <w:r w:rsidRPr="00F11EEA">
        <w:fldChar w:fldCharType="begin"/>
      </w:r>
      <w:r w:rsidRPr="00F11EEA">
        <w:instrText xml:space="preserve"> TOC \o "1-1" \h \t "标准文件_一级条标题,2,标准文件_附录一级条标题,2," </w:instrText>
      </w:r>
      <w:r w:rsidRPr="00F11EEA">
        <w:fldChar w:fldCharType="separate"/>
      </w:r>
      <w:hyperlink w:anchor="_Toc74648542" w:history="1">
        <w:r w:rsidRPr="004F15A8">
          <w:rPr>
            <w:rStyle w:val="aff2"/>
            <w:noProof/>
            <w:spacing w:val="320"/>
          </w:rPr>
          <w:t>前</w:t>
        </w:r>
        <w:r w:rsidRPr="004F15A8">
          <w:rPr>
            <w:rStyle w:val="aff2"/>
            <w:noProof/>
          </w:rPr>
          <w:t>言</w:t>
        </w:r>
        <w:r>
          <w:rPr>
            <w:noProof/>
          </w:rPr>
          <w:tab/>
        </w:r>
        <w:r>
          <w:rPr>
            <w:noProof/>
          </w:rPr>
          <w:fldChar w:fldCharType="begin"/>
        </w:r>
        <w:r>
          <w:rPr>
            <w:noProof/>
          </w:rPr>
          <w:instrText xml:space="preserve"> PAGEREF _Toc74648542 \h </w:instrText>
        </w:r>
        <w:r>
          <w:rPr>
            <w:noProof/>
          </w:rPr>
        </w:r>
        <w:r>
          <w:rPr>
            <w:noProof/>
          </w:rPr>
          <w:fldChar w:fldCharType="separate"/>
        </w:r>
        <w:r>
          <w:rPr>
            <w:noProof/>
          </w:rPr>
          <w:t>II</w:t>
        </w:r>
        <w:r>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43" w:history="1">
        <w:r w:rsidR="00187D75" w:rsidRPr="004F15A8">
          <w:rPr>
            <w:rStyle w:val="aff2"/>
            <w:noProof/>
          </w:rPr>
          <w:t>1 范围</w:t>
        </w:r>
        <w:r w:rsidR="00187D75">
          <w:rPr>
            <w:noProof/>
          </w:rPr>
          <w:tab/>
        </w:r>
        <w:r w:rsidR="00187D75">
          <w:rPr>
            <w:noProof/>
          </w:rPr>
          <w:fldChar w:fldCharType="begin"/>
        </w:r>
        <w:r w:rsidR="00187D75">
          <w:rPr>
            <w:noProof/>
          </w:rPr>
          <w:instrText xml:space="preserve"> PAGEREF _Toc74648543 \h </w:instrText>
        </w:r>
        <w:r w:rsidR="00187D75">
          <w:rPr>
            <w:noProof/>
          </w:rPr>
        </w:r>
        <w:r w:rsidR="00187D75">
          <w:rPr>
            <w:noProof/>
          </w:rPr>
          <w:fldChar w:fldCharType="separate"/>
        </w:r>
        <w:r w:rsidR="00187D75">
          <w:rPr>
            <w:noProof/>
          </w:rPr>
          <w:t>1</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44" w:history="1">
        <w:r w:rsidR="00187D75" w:rsidRPr="004F15A8">
          <w:rPr>
            <w:rStyle w:val="aff2"/>
            <w:noProof/>
          </w:rPr>
          <w:t>2 规范性引用文件</w:t>
        </w:r>
        <w:r w:rsidR="00187D75">
          <w:rPr>
            <w:noProof/>
          </w:rPr>
          <w:tab/>
        </w:r>
        <w:r w:rsidR="00187D75">
          <w:rPr>
            <w:noProof/>
          </w:rPr>
          <w:fldChar w:fldCharType="begin"/>
        </w:r>
        <w:r w:rsidR="00187D75">
          <w:rPr>
            <w:noProof/>
          </w:rPr>
          <w:instrText xml:space="preserve"> PAGEREF _Toc74648544 \h </w:instrText>
        </w:r>
        <w:r w:rsidR="00187D75">
          <w:rPr>
            <w:noProof/>
          </w:rPr>
        </w:r>
        <w:r w:rsidR="00187D75">
          <w:rPr>
            <w:noProof/>
          </w:rPr>
          <w:fldChar w:fldCharType="separate"/>
        </w:r>
        <w:r w:rsidR="00187D75">
          <w:rPr>
            <w:noProof/>
          </w:rPr>
          <w:t>1</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45" w:history="1">
        <w:r w:rsidR="00187D75" w:rsidRPr="004F15A8">
          <w:rPr>
            <w:rStyle w:val="aff2"/>
            <w:noProof/>
          </w:rPr>
          <w:t>3 术语和定义</w:t>
        </w:r>
        <w:r w:rsidR="00187D75">
          <w:rPr>
            <w:noProof/>
          </w:rPr>
          <w:tab/>
        </w:r>
        <w:r w:rsidR="00187D75">
          <w:rPr>
            <w:noProof/>
          </w:rPr>
          <w:fldChar w:fldCharType="begin"/>
        </w:r>
        <w:r w:rsidR="00187D75">
          <w:rPr>
            <w:noProof/>
          </w:rPr>
          <w:instrText xml:space="preserve"> PAGEREF _Toc74648545 \h </w:instrText>
        </w:r>
        <w:r w:rsidR="00187D75">
          <w:rPr>
            <w:noProof/>
          </w:rPr>
        </w:r>
        <w:r w:rsidR="00187D75">
          <w:rPr>
            <w:noProof/>
          </w:rPr>
          <w:fldChar w:fldCharType="separate"/>
        </w:r>
        <w:r w:rsidR="00187D75">
          <w:rPr>
            <w:noProof/>
          </w:rPr>
          <w:t>1</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46" w:history="1">
        <w:r w:rsidR="00187D75" w:rsidRPr="004F15A8">
          <w:rPr>
            <w:rStyle w:val="aff2"/>
            <w:noProof/>
          </w:rPr>
          <w:t>4 海洋科学数据标识符结构</w:t>
        </w:r>
        <w:r w:rsidR="00187D75">
          <w:rPr>
            <w:noProof/>
          </w:rPr>
          <w:tab/>
        </w:r>
        <w:r w:rsidR="00187D75">
          <w:rPr>
            <w:noProof/>
          </w:rPr>
          <w:fldChar w:fldCharType="begin"/>
        </w:r>
        <w:r w:rsidR="00187D75">
          <w:rPr>
            <w:noProof/>
          </w:rPr>
          <w:instrText xml:space="preserve"> PAGEREF _Toc74648546 \h </w:instrText>
        </w:r>
        <w:r w:rsidR="00187D75">
          <w:rPr>
            <w:noProof/>
          </w:rPr>
        </w:r>
        <w:r w:rsidR="00187D75">
          <w:rPr>
            <w:noProof/>
          </w:rPr>
          <w:fldChar w:fldCharType="separate"/>
        </w:r>
        <w:r w:rsidR="00187D75">
          <w:rPr>
            <w:noProof/>
          </w:rPr>
          <w:t>1</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47" w:history="1">
        <w:r w:rsidR="00187D75" w:rsidRPr="004F15A8">
          <w:rPr>
            <w:rStyle w:val="aff2"/>
            <w:noProof/>
          </w:rPr>
          <w:t>5 海洋科学数据标识符编写规则</w:t>
        </w:r>
        <w:r w:rsidR="00187D75">
          <w:rPr>
            <w:noProof/>
          </w:rPr>
          <w:tab/>
        </w:r>
        <w:r w:rsidR="00187D75">
          <w:rPr>
            <w:noProof/>
          </w:rPr>
          <w:fldChar w:fldCharType="begin"/>
        </w:r>
        <w:r w:rsidR="00187D75">
          <w:rPr>
            <w:noProof/>
          </w:rPr>
          <w:instrText xml:space="preserve"> PAGEREF _Toc74648547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2"/>
        <w:rPr>
          <w:rFonts w:asciiTheme="minorHAnsi" w:eastAsiaTheme="minorEastAsia" w:hAnsiTheme="minorHAnsi" w:cstheme="minorBidi"/>
          <w:noProof/>
          <w:szCs w:val="24"/>
        </w:rPr>
      </w:pPr>
      <w:hyperlink w:anchor="_Toc74648548" w:history="1">
        <w:r w:rsidR="00187D75" w:rsidRPr="004F15A8">
          <w:rPr>
            <w:rStyle w:val="aff2"/>
            <w:noProof/>
            <w14:scene3d>
              <w14:camera w14:prst="orthographicFront"/>
              <w14:lightRig w14:rig="threePt" w14:dir="t">
                <w14:rot w14:lat="0" w14:lon="0" w14:rev="0"/>
              </w14:lightRig>
            </w14:scene3d>
          </w:rPr>
          <w:t>5.1</w:t>
        </w:r>
        <w:r w:rsidR="00187D75" w:rsidRPr="004F15A8">
          <w:rPr>
            <w:rStyle w:val="aff2"/>
            <w:noProof/>
          </w:rPr>
          <w:t xml:space="preserve"> 总则</w:t>
        </w:r>
        <w:r w:rsidR="00187D75">
          <w:rPr>
            <w:noProof/>
          </w:rPr>
          <w:tab/>
        </w:r>
        <w:r w:rsidR="00187D75">
          <w:rPr>
            <w:noProof/>
          </w:rPr>
          <w:fldChar w:fldCharType="begin"/>
        </w:r>
        <w:r w:rsidR="00187D75">
          <w:rPr>
            <w:noProof/>
          </w:rPr>
          <w:instrText xml:space="preserve"> PAGEREF _Toc74648548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2"/>
        <w:rPr>
          <w:rFonts w:asciiTheme="minorHAnsi" w:eastAsiaTheme="minorEastAsia" w:hAnsiTheme="minorHAnsi" w:cstheme="minorBidi"/>
          <w:noProof/>
          <w:szCs w:val="24"/>
        </w:rPr>
      </w:pPr>
      <w:hyperlink w:anchor="_Toc74648549" w:history="1">
        <w:r w:rsidR="00187D75" w:rsidRPr="004F15A8">
          <w:rPr>
            <w:rStyle w:val="aff2"/>
            <w:noProof/>
            <w14:scene3d>
              <w14:camera w14:prst="orthographicFront"/>
              <w14:lightRig w14:rig="threePt" w14:dir="t">
                <w14:rot w14:lat="0" w14:lon="0" w14:rev="0"/>
              </w14:lightRig>
            </w14:scene3d>
          </w:rPr>
          <w:t>5.2</w:t>
        </w:r>
        <w:r w:rsidR="00187D75" w:rsidRPr="004F15A8">
          <w:rPr>
            <w:rStyle w:val="aff2"/>
            <w:noProof/>
          </w:rPr>
          <w:t xml:space="preserve"> 编码依据</w:t>
        </w:r>
        <w:r w:rsidR="00187D75">
          <w:rPr>
            <w:noProof/>
          </w:rPr>
          <w:tab/>
        </w:r>
        <w:r w:rsidR="00187D75">
          <w:rPr>
            <w:noProof/>
          </w:rPr>
          <w:fldChar w:fldCharType="begin"/>
        </w:r>
        <w:r w:rsidR="00187D75">
          <w:rPr>
            <w:noProof/>
          </w:rPr>
          <w:instrText xml:space="preserve"> PAGEREF _Toc74648549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2"/>
        <w:rPr>
          <w:rFonts w:asciiTheme="minorHAnsi" w:eastAsiaTheme="minorEastAsia" w:hAnsiTheme="minorHAnsi" w:cstheme="minorBidi"/>
          <w:noProof/>
          <w:szCs w:val="24"/>
        </w:rPr>
      </w:pPr>
      <w:hyperlink w:anchor="_Toc74648550" w:history="1">
        <w:r w:rsidR="00187D75" w:rsidRPr="004F15A8">
          <w:rPr>
            <w:rStyle w:val="aff2"/>
            <w:noProof/>
            <w14:scene3d>
              <w14:camera w14:prst="orthographicFront"/>
              <w14:lightRig w14:rig="threePt" w14:dir="t">
                <w14:rot w14:lat="0" w14:lon="0" w14:rev="0"/>
              </w14:lightRig>
            </w14:scene3d>
          </w:rPr>
          <w:t>5.3</w:t>
        </w:r>
        <w:r w:rsidR="00187D75" w:rsidRPr="004F15A8">
          <w:rPr>
            <w:rStyle w:val="aff2"/>
            <w:noProof/>
          </w:rPr>
          <w:t xml:space="preserve"> 中国科技资源代号</w:t>
        </w:r>
        <w:r w:rsidR="00187D75">
          <w:rPr>
            <w:noProof/>
          </w:rPr>
          <w:tab/>
        </w:r>
        <w:r w:rsidR="00187D75">
          <w:rPr>
            <w:noProof/>
          </w:rPr>
          <w:fldChar w:fldCharType="begin"/>
        </w:r>
        <w:r w:rsidR="00187D75">
          <w:rPr>
            <w:noProof/>
          </w:rPr>
          <w:instrText xml:space="preserve"> PAGEREF _Toc74648550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2"/>
        <w:rPr>
          <w:rFonts w:asciiTheme="minorHAnsi" w:eastAsiaTheme="minorEastAsia" w:hAnsiTheme="minorHAnsi" w:cstheme="minorBidi"/>
          <w:noProof/>
          <w:szCs w:val="24"/>
        </w:rPr>
      </w:pPr>
      <w:hyperlink w:anchor="_Toc74648551" w:history="1">
        <w:r w:rsidR="00187D75" w:rsidRPr="004F15A8">
          <w:rPr>
            <w:rStyle w:val="aff2"/>
            <w:noProof/>
            <w14:scene3d>
              <w14:camera w14:prst="orthographicFront"/>
              <w14:lightRig w14:rig="threePt" w14:dir="t">
                <w14:rot w14:lat="0" w14:lon="0" w14:rev="0"/>
              </w14:lightRig>
            </w14:scene3d>
          </w:rPr>
          <w:t>5.4</w:t>
        </w:r>
        <w:r w:rsidR="00187D75" w:rsidRPr="004F15A8">
          <w:rPr>
            <w:rStyle w:val="aff2"/>
            <w:noProof/>
          </w:rPr>
          <w:t xml:space="preserve"> 科技资源标识注册机构海洋领域代码</w:t>
        </w:r>
        <w:r w:rsidR="00187D75">
          <w:rPr>
            <w:noProof/>
          </w:rPr>
          <w:tab/>
        </w:r>
        <w:r w:rsidR="00187D75">
          <w:rPr>
            <w:noProof/>
          </w:rPr>
          <w:fldChar w:fldCharType="begin"/>
        </w:r>
        <w:r w:rsidR="00187D75">
          <w:rPr>
            <w:noProof/>
          </w:rPr>
          <w:instrText xml:space="preserve"> PAGEREF _Toc74648551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2"/>
        <w:rPr>
          <w:rFonts w:asciiTheme="minorHAnsi" w:eastAsiaTheme="minorEastAsia" w:hAnsiTheme="minorHAnsi" w:cstheme="minorBidi"/>
          <w:noProof/>
          <w:szCs w:val="24"/>
        </w:rPr>
      </w:pPr>
      <w:hyperlink w:anchor="_Toc74648552" w:history="1">
        <w:r w:rsidR="00187D75" w:rsidRPr="004F15A8">
          <w:rPr>
            <w:rStyle w:val="aff2"/>
            <w:noProof/>
            <w14:scene3d>
              <w14:camera w14:prst="orthographicFront"/>
              <w14:lightRig w14:rig="threePt" w14:dir="t">
                <w14:rot w14:lat="0" w14:lon="0" w14:rev="0"/>
              </w14:lightRig>
            </w14:scene3d>
          </w:rPr>
          <w:t>5.5</w:t>
        </w:r>
        <w:r w:rsidR="00187D75" w:rsidRPr="004F15A8">
          <w:rPr>
            <w:rStyle w:val="aff2"/>
            <w:noProof/>
          </w:rPr>
          <w:t xml:space="preserve"> 科技资源类型代码</w:t>
        </w:r>
        <w:r w:rsidR="00187D75">
          <w:rPr>
            <w:noProof/>
          </w:rPr>
          <w:tab/>
        </w:r>
        <w:r w:rsidR="00187D75">
          <w:rPr>
            <w:noProof/>
          </w:rPr>
          <w:fldChar w:fldCharType="begin"/>
        </w:r>
        <w:r w:rsidR="00187D75">
          <w:rPr>
            <w:noProof/>
          </w:rPr>
          <w:instrText xml:space="preserve"> PAGEREF _Toc74648552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2"/>
        <w:rPr>
          <w:rFonts w:asciiTheme="minorHAnsi" w:eastAsiaTheme="minorEastAsia" w:hAnsiTheme="minorHAnsi" w:cstheme="minorBidi"/>
          <w:noProof/>
          <w:szCs w:val="24"/>
        </w:rPr>
      </w:pPr>
      <w:hyperlink w:anchor="_Toc74648553" w:history="1">
        <w:r w:rsidR="00187D75" w:rsidRPr="004F15A8">
          <w:rPr>
            <w:rStyle w:val="aff2"/>
            <w:noProof/>
            <w14:scene3d>
              <w14:camera w14:prst="orthographicFront"/>
              <w14:lightRig w14:rig="threePt" w14:dir="t">
                <w14:rot w14:lat="0" w14:lon="0" w14:rev="0"/>
              </w14:lightRig>
            </w14:scene3d>
          </w:rPr>
          <w:t>5.6</w:t>
        </w:r>
        <w:r w:rsidR="00187D75" w:rsidRPr="004F15A8">
          <w:rPr>
            <w:rStyle w:val="aff2"/>
            <w:noProof/>
          </w:rPr>
          <w:t xml:space="preserve"> 海洋科学数据内部标识符</w:t>
        </w:r>
        <w:r w:rsidR="00187D75">
          <w:rPr>
            <w:noProof/>
          </w:rPr>
          <w:tab/>
        </w:r>
        <w:r w:rsidR="00187D75">
          <w:rPr>
            <w:noProof/>
          </w:rPr>
          <w:fldChar w:fldCharType="begin"/>
        </w:r>
        <w:r w:rsidR="00187D75">
          <w:rPr>
            <w:noProof/>
          </w:rPr>
          <w:instrText xml:space="preserve"> PAGEREF _Toc74648553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54" w:history="1">
        <w:r w:rsidR="00187D75" w:rsidRPr="004F15A8">
          <w:rPr>
            <w:rStyle w:val="aff2"/>
            <w:noProof/>
          </w:rPr>
          <w:t>6 海洋科学数据标识管理</w:t>
        </w:r>
        <w:r w:rsidR="00187D75">
          <w:rPr>
            <w:noProof/>
          </w:rPr>
          <w:tab/>
        </w:r>
        <w:r w:rsidR="00187D75">
          <w:rPr>
            <w:noProof/>
          </w:rPr>
          <w:fldChar w:fldCharType="begin"/>
        </w:r>
        <w:r w:rsidR="00187D75">
          <w:rPr>
            <w:noProof/>
          </w:rPr>
          <w:instrText xml:space="preserve"> PAGEREF _Toc74648554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2"/>
        <w:rPr>
          <w:rFonts w:asciiTheme="minorHAnsi" w:eastAsiaTheme="minorEastAsia" w:hAnsiTheme="minorHAnsi" w:cstheme="minorBidi"/>
          <w:noProof/>
          <w:szCs w:val="24"/>
        </w:rPr>
      </w:pPr>
      <w:hyperlink w:anchor="_Toc74648555" w:history="1">
        <w:r w:rsidR="00187D75" w:rsidRPr="004F15A8">
          <w:rPr>
            <w:rStyle w:val="aff2"/>
            <w:noProof/>
            <w14:scene3d>
              <w14:camera w14:prst="orthographicFront"/>
              <w14:lightRig w14:rig="threePt" w14:dir="t">
                <w14:rot w14:lat="0" w14:lon="0" w14:rev="0"/>
              </w14:lightRig>
            </w14:scene3d>
          </w:rPr>
          <w:t>6.1</w:t>
        </w:r>
        <w:r w:rsidR="00187D75" w:rsidRPr="004F15A8">
          <w:rPr>
            <w:rStyle w:val="aff2"/>
            <w:noProof/>
          </w:rPr>
          <w:t xml:space="preserve"> 海洋科技资源标识注册机构</w:t>
        </w:r>
        <w:r w:rsidR="00187D75">
          <w:rPr>
            <w:noProof/>
          </w:rPr>
          <w:tab/>
        </w:r>
        <w:r w:rsidR="00187D75">
          <w:rPr>
            <w:noProof/>
          </w:rPr>
          <w:fldChar w:fldCharType="begin"/>
        </w:r>
        <w:r w:rsidR="00187D75">
          <w:rPr>
            <w:noProof/>
          </w:rPr>
          <w:instrText xml:space="preserve"> PAGEREF _Toc74648555 \h </w:instrText>
        </w:r>
        <w:r w:rsidR="00187D75">
          <w:rPr>
            <w:noProof/>
          </w:rPr>
        </w:r>
        <w:r w:rsidR="00187D75">
          <w:rPr>
            <w:noProof/>
          </w:rPr>
          <w:fldChar w:fldCharType="separate"/>
        </w:r>
        <w:r w:rsidR="00187D75">
          <w:rPr>
            <w:noProof/>
          </w:rPr>
          <w:t>2</w:t>
        </w:r>
        <w:r w:rsidR="00187D75">
          <w:rPr>
            <w:noProof/>
          </w:rPr>
          <w:fldChar w:fldCharType="end"/>
        </w:r>
      </w:hyperlink>
    </w:p>
    <w:p w:rsidR="00187D75" w:rsidRDefault="0026517B" w:rsidP="00187D75">
      <w:pPr>
        <w:pStyle w:val="2"/>
        <w:rPr>
          <w:rFonts w:asciiTheme="minorHAnsi" w:eastAsiaTheme="minorEastAsia" w:hAnsiTheme="minorHAnsi" w:cstheme="minorBidi"/>
          <w:noProof/>
          <w:szCs w:val="24"/>
        </w:rPr>
      </w:pPr>
      <w:hyperlink w:anchor="_Toc74648556" w:history="1">
        <w:r w:rsidR="00187D75" w:rsidRPr="004F15A8">
          <w:rPr>
            <w:rStyle w:val="aff2"/>
            <w:noProof/>
            <w14:scene3d>
              <w14:camera w14:prst="orthographicFront"/>
              <w14:lightRig w14:rig="threePt" w14:dir="t">
                <w14:rot w14:lat="0" w14:lon="0" w14:rev="0"/>
              </w14:lightRig>
            </w14:scene3d>
          </w:rPr>
          <w:t>6.2</w:t>
        </w:r>
        <w:r w:rsidR="00187D75" w:rsidRPr="004F15A8">
          <w:rPr>
            <w:rStyle w:val="aff2"/>
            <w:noProof/>
          </w:rPr>
          <w:t xml:space="preserve"> 科技资源提交机构</w:t>
        </w:r>
        <w:r w:rsidR="00187D75">
          <w:rPr>
            <w:noProof/>
          </w:rPr>
          <w:tab/>
        </w:r>
        <w:r w:rsidR="00187D75">
          <w:rPr>
            <w:noProof/>
          </w:rPr>
          <w:fldChar w:fldCharType="begin"/>
        </w:r>
        <w:r w:rsidR="00187D75">
          <w:rPr>
            <w:noProof/>
          </w:rPr>
          <w:instrText xml:space="preserve"> PAGEREF _Toc74648556 \h </w:instrText>
        </w:r>
        <w:r w:rsidR="00187D75">
          <w:rPr>
            <w:noProof/>
          </w:rPr>
        </w:r>
        <w:r w:rsidR="00187D75">
          <w:rPr>
            <w:noProof/>
          </w:rPr>
          <w:fldChar w:fldCharType="separate"/>
        </w:r>
        <w:r w:rsidR="00187D75">
          <w:rPr>
            <w:noProof/>
          </w:rPr>
          <w:t>3</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57" w:history="1">
        <w:r w:rsidR="00187D75" w:rsidRPr="004F15A8">
          <w:rPr>
            <w:rStyle w:val="aff2"/>
            <w:noProof/>
          </w:rPr>
          <w:t>7 海洋科学数据标识的解析</w:t>
        </w:r>
        <w:r w:rsidR="00187D75">
          <w:rPr>
            <w:noProof/>
          </w:rPr>
          <w:tab/>
        </w:r>
        <w:r w:rsidR="00187D75">
          <w:rPr>
            <w:noProof/>
          </w:rPr>
          <w:fldChar w:fldCharType="begin"/>
        </w:r>
        <w:r w:rsidR="00187D75">
          <w:rPr>
            <w:noProof/>
          </w:rPr>
          <w:instrText xml:space="preserve"> PAGEREF _Toc74648557 \h </w:instrText>
        </w:r>
        <w:r w:rsidR="00187D75">
          <w:rPr>
            <w:noProof/>
          </w:rPr>
        </w:r>
        <w:r w:rsidR="00187D75">
          <w:rPr>
            <w:noProof/>
          </w:rPr>
          <w:fldChar w:fldCharType="separate"/>
        </w:r>
        <w:r w:rsidR="00187D75">
          <w:rPr>
            <w:noProof/>
          </w:rPr>
          <w:t>3</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60" w:history="1">
        <w:r w:rsidR="00187D75" w:rsidRPr="004F15A8">
          <w:rPr>
            <w:rStyle w:val="aff2"/>
            <w:noProof/>
          </w:rPr>
          <w:t>8 海洋科学数据标识符的应用</w:t>
        </w:r>
        <w:r w:rsidR="00187D75">
          <w:rPr>
            <w:noProof/>
          </w:rPr>
          <w:tab/>
        </w:r>
        <w:r w:rsidR="00187D75">
          <w:rPr>
            <w:noProof/>
          </w:rPr>
          <w:fldChar w:fldCharType="begin"/>
        </w:r>
        <w:r w:rsidR="00187D75">
          <w:rPr>
            <w:noProof/>
          </w:rPr>
          <w:instrText xml:space="preserve"> PAGEREF _Toc74648560 \h </w:instrText>
        </w:r>
        <w:r w:rsidR="00187D75">
          <w:rPr>
            <w:noProof/>
          </w:rPr>
        </w:r>
        <w:r w:rsidR="00187D75">
          <w:rPr>
            <w:noProof/>
          </w:rPr>
          <w:fldChar w:fldCharType="separate"/>
        </w:r>
        <w:r w:rsidR="00187D75">
          <w:rPr>
            <w:noProof/>
          </w:rPr>
          <w:t>3</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63" w:history="1">
        <w:r w:rsidR="00187D75" w:rsidRPr="004F15A8">
          <w:rPr>
            <w:rStyle w:val="aff2"/>
            <w:noProof/>
            <w:spacing w:val="100"/>
          </w:rPr>
          <w:t>附录A</w:t>
        </w:r>
        <w:r w:rsidR="00187D75" w:rsidRPr="004F15A8">
          <w:rPr>
            <w:rStyle w:val="aff2"/>
            <w:noProof/>
          </w:rPr>
          <w:t xml:space="preserve"> （规范性） 内部标识符编码</w:t>
        </w:r>
        <w:r w:rsidR="00187D75">
          <w:rPr>
            <w:noProof/>
          </w:rPr>
          <w:tab/>
        </w:r>
        <w:r w:rsidR="00187D75">
          <w:rPr>
            <w:noProof/>
          </w:rPr>
          <w:fldChar w:fldCharType="begin"/>
        </w:r>
        <w:r w:rsidR="00187D75">
          <w:rPr>
            <w:noProof/>
          </w:rPr>
          <w:instrText xml:space="preserve"> PAGEREF _Toc74648563 \h </w:instrText>
        </w:r>
        <w:r w:rsidR="00187D75">
          <w:rPr>
            <w:noProof/>
          </w:rPr>
        </w:r>
        <w:r w:rsidR="00187D75">
          <w:rPr>
            <w:noProof/>
          </w:rPr>
          <w:fldChar w:fldCharType="separate"/>
        </w:r>
        <w:r w:rsidR="00187D75">
          <w:rPr>
            <w:noProof/>
          </w:rPr>
          <w:t>4</w:t>
        </w:r>
        <w:r w:rsidR="00187D75">
          <w:rPr>
            <w:noProof/>
          </w:rPr>
          <w:fldChar w:fldCharType="end"/>
        </w:r>
      </w:hyperlink>
    </w:p>
    <w:p w:rsidR="00187D75" w:rsidRDefault="0026517B" w:rsidP="00187D75">
      <w:pPr>
        <w:pStyle w:val="1"/>
        <w:tabs>
          <w:tab w:val="right" w:leader="dot" w:pos="9344"/>
        </w:tabs>
        <w:rPr>
          <w:rFonts w:asciiTheme="minorHAnsi" w:eastAsiaTheme="minorEastAsia" w:hAnsiTheme="minorHAnsi" w:cstheme="minorBidi"/>
          <w:noProof/>
          <w:szCs w:val="24"/>
        </w:rPr>
      </w:pPr>
      <w:hyperlink w:anchor="_Toc74648564" w:history="1">
        <w:r w:rsidR="00187D75" w:rsidRPr="004F15A8">
          <w:rPr>
            <w:rStyle w:val="aff2"/>
            <w:noProof/>
            <w:spacing w:val="105"/>
          </w:rPr>
          <w:t>参考文</w:t>
        </w:r>
        <w:r w:rsidR="00187D75" w:rsidRPr="004F15A8">
          <w:rPr>
            <w:rStyle w:val="aff2"/>
            <w:noProof/>
          </w:rPr>
          <w:t>献</w:t>
        </w:r>
        <w:r w:rsidR="00187D75">
          <w:rPr>
            <w:noProof/>
          </w:rPr>
          <w:tab/>
        </w:r>
        <w:r w:rsidR="00187D75">
          <w:rPr>
            <w:noProof/>
          </w:rPr>
          <w:fldChar w:fldCharType="begin"/>
        </w:r>
        <w:r w:rsidR="00187D75">
          <w:rPr>
            <w:noProof/>
          </w:rPr>
          <w:instrText xml:space="preserve"> PAGEREF _Toc74648564 \h </w:instrText>
        </w:r>
        <w:r w:rsidR="00187D75">
          <w:rPr>
            <w:noProof/>
          </w:rPr>
        </w:r>
        <w:r w:rsidR="00187D75">
          <w:rPr>
            <w:noProof/>
          </w:rPr>
          <w:fldChar w:fldCharType="separate"/>
        </w:r>
        <w:r w:rsidR="00187D75">
          <w:rPr>
            <w:noProof/>
          </w:rPr>
          <w:t>6</w:t>
        </w:r>
        <w:r w:rsidR="00187D75">
          <w:rPr>
            <w:noProof/>
          </w:rPr>
          <w:fldChar w:fldCharType="end"/>
        </w:r>
      </w:hyperlink>
    </w:p>
    <w:p w:rsidR="00187D75" w:rsidRPr="00F11EEA" w:rsidRDefault="00187D75" w:rsidP="00187D75">
      <w:pPr>
        <w:pStyle w:val="aff1"/>
        <w:spacing w:after="360"/>
        <w:sectPr w:rsidR="00187D75" w:rsidRPr="00F11EEA" w:rsidSect="00F77584">
          <w:headerReference w:type="first" r:id="rId12"/>
          <w:footerReference w:type="first" r:id="rId13"/>
          <w:pgSz w:w="11906" w:h="16838" w:code="9"/>
          <w:pgMar w:top="2410" w:right="1134" w:bottom="1134" w:left="1134" w:header="1418" w:footer="1134" w:gutter="284"/>
          <w:pgNumType w:fmt="upperRoman" w:start="1"/>
          <w:cols w:space="425"/>
          <w:formProt w:val="0"/>
          <w:titlePg/>
          <w:docGrid w:linePitch="312"/>
        </w:sectPr>
      </w:pPr>
      <w:r w:rsidRPr="00F11EEA">
        <w:fldChar w:fldCharType="end"/>
      </w:r>
    </w:p>
    <w:p w:rsidR="00187D75" w:rsidRDefault="00187D75" w:rsidP="00187D75">
      <w:pPr>
        <w:pStyle w:val="a"/>
        <w:spacing w:after="360"/>
      </w:pPr>
      <w:bookmarkStart w:id="3" w:name="_Toc74648542"/>
      <w:bookmarkStart w:id="4" w:name="BookMark2"/>
      <w:bookmarkEnd w:id="2"/>
      <w:r w:rsidRPr="00F11EEA">
        <w:rPr>
          <w:spacing w:val="320"/>
        </w:rPr>
        <w:lastRenderedPageBreak/>
        <w:t>前</w:t>
      </w:r>
      <w:r>
        <w:t>言</w:t>
      </w:r>
      <w:bookmarkEnd w:id="3"/>
    </w:p>
    <w:p w:rsidR="00187D75" w:rsidRDefault="00187D75" w:rsidP="00187D75">
      <w:pPr>
        <w:pStyle w:val="aff0"/>
        <w:ind w:firstLine="420"/>
      </w:pPr>
      <w:r>
        <w:rPr>
          <w:rFonts w:hint="eastAsia"/>
        </w:rPr>
        <w:t>本文件按照GB/T 1.1—2020《标准化工作导则  第1部分：标准化文件的结构和起草规则》的规定起草。</w:t>
      </w:r>
    </w:p>
    <w:p w:rsidR="00187D75" w:rsidRDefault="00187D75" w:rsidP="00187D75">
      <w:pPr>
        <w:pStyle w:val="aff0"/>
        <w:ind w:firstLine="420"/>
      </w:pPr>
      <w:r>
        <w:rPr>
          <w:rFonts w:hint="eastAsia"/>
        </w:rPr>
        <w:t>本文件由国家海洋信息中心提出。</w:t>
      </w:r>
    </w:p>
    <w:p w:rsidR="00187D75" w:rsidRDefault="00187D75" w:rsidP="00187D75">
      <w:pPr>
        <w:pStyle w:val="aff0"/>
        <w:ind w:firstLine="420"/>
      </w:pPr>
      <w:r>
        <w:rPr>
          <w:rFonts w:hint="eastAsia"/>
        </w:rPr>
        <w:t>本文件由中国太平洋学会归口。</w:t>
      </w:r>
    </w:p>
    <w:p w:rsidR="00187D75" w:rsidRDefault="00187D75" w:rsidP="00187D75">
      <w:pPr>
        <w:pStyle w:val="aff0"/>
        <w:ind w:firstLine="420"/>
      </w:pPr>
      <w:r>
        <w:rPr>
          <w:rFonts w:hint="eastAsia"/>
        </w:rPr>
        <w:t>本文件起草单位：</w:t>
      </w:r>
      <w:r w:rsidRPr="00F11EEA">
        <w:rPr>
          <w:rFonts w:hint="eastAsia"/>
        </w:rPr>
        <w:t>国家海洋信息中心、自然资源部第二海洋研究所、中国科学院海洋研究所、国家卫星海洋应用中心。</w:t>
      </w:r>
    </w:p>
    <w:p w:rsidR="00187D75" w:rsidRDefault="00187D75" w:rsidP="00187D75">
      <w:pPr>
        <w:pStyle w:val="aff0"/>
        <w:ind w:firstLine="420"/>
      </w:pPr>
      <w:r>
        <w:rPr>
          <w:rFonts w:hint="eastAsia"/>
        </w:rPr>
        <w:t>本文件主要起草人：</w:t>
      </w:r>
      <w:r w:rsidRPr="00F11EEA">
        <w:rPr>
          <w:rFonts w:hint="eastAsia"/>
        </w:rPr>
        <w:t>符昱、</w:t>
      </w:r>
      <w:r w:rsidR="009B1AA7" w:rsidRPr="00F11EEA">
        <w:rPr>
          <w:rFonts w:hint="eastAsia"/>
        </w:rPr>
        <w:t>童心</w:t>
      </w:r>
      <w:r w:rsidRPr="00F11EEA">
        <w:rPr>
          <w:rFonts w:hint="eastAsia"/>
        </w:rPr>
        <w:t>、</w:t>
      </w:r>
      <w:r w:rsidR="009B1AA7" w:rsidRPr="00F11EEA">
        <w:rPr>
          <w:rFonts w:hint="eastAsia"/>
        </w:rPr>
        <w:t>王子珂</w:t>
      </w:r>
      <w:r w:rsidRPr="00F11EEA">
        <w:rPr>
          <w:rFonts w:hint="eastAsia"/>
        </w:rPr>
        <w:t>、</w:t>
      </w:r>
      <w:r w:rsidR="009B1AA7" w:rsidRPr="00F11EEA">
        <w:rPr>
          <w:rFonts w:hint="eastAsia"/>
        </w:rPr>
        <w:t>孙苗、王漪、</w:t>
      </w:r>
      <w:r w:rsidRPr="00F11EEA">
        <w:rPr>
          <w:rFonts w:hint="eastAsia"/>
        </w:rPr>
        <w:t>宋丽丽、</w:t>
      </w:r>
      <w:r w:rsidR="009B1AA7">
        <w:rPr>
          <w:rFonts w:hint="eastAsia"/>
        </w:rPr>
        <w:t>董明媚</w:t>
      </w:r>
      <w:r w:rsidRPr="00F11EEA">
        <w:rPr>
          <w:rFonts w:hint="eastAsia"/>
        </w:rPr>
        <w:t>、康林冲、陈建裕、冯立强</w:t>
      </w:r>
      <w:r>
        <w:rPr>
          <w:rFonts w:hint="eastAsia"/>
        </w:rPr>
        <w:t>。</w:t>
      </w:r>
    </w:p>
    <w:p w:rsidR="00187D75" w:rsidRDefault="00187D75" w:rsidP="00187D75">
      <w:pPr>
        <w:pStyle w:val="aff0"/>
        <w:ind w:firstLine="420"/>
      </w:pPr>
    </w:p>
    <w:p w:rsidR="00187D75" w:rsidRPr="00F11EEA" w:rsidRDefault="00187D75" w:rsidP="00187D75">
      <w:pPr>
        <w:pStyle w:val="aff0"/>
        <w:ind w:firstLine="420"/>
        <w:sectPr w:rsidR="00187D75" w:rsidRPr="00F11EEA" w:rsidSect="00187D75">
          <w:pgSz w:w="11906" w:h="16838" w:code="9"/>
          <w:pgMar w:top="2410" w:right="1134" w:bottom="1134" w:left="1134" w:header="1418" w:footer="1134" w:gutter="284"/>
          <w:pgNumType w:fmt="upperRoman"/>
          <w:cols w:space="425"/>
          <w:formProt w:val="0"/>
          <w:titlePg/>
          <w:docGrid w:linePitch="312"/>
        </w:sectPr>
      </w:pPr>
    </w:p>
    <w:p w:rsidR="00187D75" w:rsidRPr="00145D9D" w:rsidRDefault="00187D75" w:rsidP="00187D75">
      <w:pPr>
        <w:spacing w:line="20" w:lineRule="exact"/>
        <w:jc w:val="center"/>
        <w:rPr>
          <w:rFonts w:ascii="黑体" w:eastAsia="黑体" w:hAnsi="黑体"/>
          <w:sz w:val="32"/>
          <w:szCs w:val="32"/>
        </w:rPr>
      </w:pPr>
      <w:bookmarkStart w:id="5" w:name="BookMark4"/>
      <w:bookmarkEnd w:id="4"/>
    </w:p>
    <w:p w:rsidR="00187D75" w:rsidRDefault="00187D75" w:rsidP="00187D75">
      <w:pPr>
        <w:spacing w:line="20" w:lineRule="exact"/>
        <w:jc w:val="center"/>
        <w:rPr>
          <w:rFonts w:ascii="黑体" w:eastAsia="黑体" w:hAnsi="黑体"/>
          <w:sz w:val="32"/>
          <w:szCs w:val="32"/>
        </w:rPr>
      </w:pPr>
    </w:p>
    <w:sdt>
      <w:sdtPr>
        <w:tag w:val="NEW_STAND_NAME"/>
        <w:id w:val="595910757"/>
        <w:placeholder>
          <w:docPart w:val="852EDCC765A1480AAA76ABB19FB77E63"/>
        </w:placeholder>
      </w:sdtPr>
      <w:sdtEndPr/>
      <w:sdtContent>
        <w:bookmarkStart w:id="6" w:name="NEW_STAND_NAME" w:displacedByCustomXml="prev"/>
        <w:p w:rsidR="00187D75" w:rsidRPr="00F26B7E" w:rsidRDefault="00187D75" w:rsidP="00187D75">
          <w:pPr>
            <w:pStyle w:val="aff3"/>
            <w:spacing w:beforeLines="182" w:before="436" w:afterLines="220" w:after="528"/>
          </w:pPr>
          <w:r>
            <w:rPr>
              <w:rFonts w:hint="eastAsia"/>
            </w:rPr>
            <w:t>海洋科学数据共享服务规范</w:t>
          </w:r>
          <w:r>
            <w:t xml:space="preserve"> 数据标识</w:t>
          </w:r>
        </w:p>
      </w:sdtContent>
    </w:sdt>
    <w:bookmarkEnd w:id="6" w:displacedByCustomXml="prev"/>
    <w:p w:rsidR="00187D75" w:rsidRDefault="00187D75" w:rsidP="00187D75">
      <w:pPr>
        <w:pStyle w:val="af1"/>
        <w:spacing w:before="240" w:after="240"/>
      </w:pPr>
      <w:bookmarkStart w:id="7" w:name="_Toc17233325"/>
      <w:bookmarkStart w:id="8" w:name="_Toc17233333"/>
      <w:bookmarkStart w:id="9" w:name="_Toc24884211"/>
      <w:bookmarkStart w:id="10" w:name="_Toc24884218"/>
      <w:bookmarkStart w:id="11" w:name="_Toc26648465"/>
      <w:bookmarkStart w:id="12" w:name="_Toc26718930"/>
      <w:bookmarkStart w:id="13" w:name="_Toc26986530"/>
      <w:bookmarkStart w:id="14" w:name="_Toc26986771"/>
      <w:bookmarkStart w:id="15" w:name="_Toc74648543"/>
      <w:r>
        <w:rPr>
          <w:rFonts w:hint="eastAsia"/>
        </w:rPr>
        <w:t>范围</w:t>
      </w:r>
      <w:bookmarkEnd w:id="7"/>
      <w:bookmarkEnd w:id="8"/>
      <w:bookmarkEnd w:id="9"/>
      <w:bookmarkEnd w:id="10"/>
      <w:bookmarkEnd w:id="11"/>
      <w:bookmarkEnd w:id="12"/>
      <w:bookmarkEnd w:id="13"/>
      <w:bookmarkEnd w:id="14"/>
      <w:bookmarkEnd w:id="15"/>
    </w:p>
    <w:p w:rsidR="00187D75" w:rsidRDefault="00187D75" w:rsidP="00187D75">
      <w:pPr>
        <w:pStyle w:val="aff0"/>
        <w:ind w:firstLine="420"/>
      </w:pPr>
      <w:bookmarkStart w:id="16" w:name="_Toc17233326"/>
      <w:bookmarkStart w:id="17" w:name="_Toc17233334"/>
      <w:bookmarkStart w:id="18" w:name="_Toc24884212"/>
      <w:bookmarkStart w:id="19" w:name="_Toc24884219"/>
      <w:bookmarkStart w:id="20" w:name="_Toc26648466"/>
      <w:r>
        <w:rPr>
          <w:rFonts w:hint="eastAsia"/>
        </w:rPr>
        <w:t>本文件规定了海洋科学数据标识的对象和产生途径、标识符的结构和编写规则、海洋科学数据标识的管理与应用。</w:t>
      </w:r>
    </w:p>
    <w:p w:rsidR="00187D75" w:rsidRDefault="00187D75" w:rsidP="00187D75">
      <w:pPr>
        <w:pStyle w:val="aff0"/>
        <w:ind w:firstLine="420"/>
      </w:pPr>
      <w:r>
        <w:rPr>
          <w:rFonts w:hint="eastAsia"/>
        </w:rPr>
        <w:t>本文件适用于海洋科学数据资源的统一标识。</w:t>
      </w:r>
    </w:p>
    <w:p w:rsidR="00187D75" w:rsidRDefault="00187D75" w:rsidP="00187D75">
      <w:pPr>
        <w:pStyle w:val="af1"/>
        <w:spacing w:before="240" w:after="240"/>
      </w:pPr>
      <w:bookmarkStart w:id="21" w:name="_Toc26718931"/>
      <w:bookmarkStart w:id="22" w:name="_Toc26986531"/>
      <w:bookmarkStart w:id="23" w:name="_Toc26986772"/>
      <w:bookmarkStart w:id="24" w:name="_Toc74648544"/>
      <w:r>
        <w:rPr>
          <w:rFonts w:hint="eastAsia"/>
        </w:rPr>
        <w:t>规范性引用文件</w:t>
      </w:r>
      <w:bookmarkEnd w:id="16"/>
      <w:bookmarkEnd w:id="17"/>
      <w:bookmarkEnd w:id="18"/>
      <w:bookmarkEnd w:id="19"/>
      <w:bookmarkEnd w:id="20"/>
      <w:bookmarkEnd w:id="21"/>
      <w:bookmarkEnd w:id="22"/>
      <w:bookmarkEnd w:id="23"/>
      <w:bookmarkEnd w:id="24"/>
    </w:p>
    <w:sdt>
      <w:sdtPr>
        <w:rPr>
          <w:rFonts w:hint="eastAsia"/>
        </w:rPr>
        <w:id w:val="715848253"/>
        <w:placeholder>
          <w:docPart w:val="306D7A6F75814E5D987E49AB367EB0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187D75" w:rsidRDefault="00187D75" w:rsidP="00187D75">
          <w:pPr>
            <w:pStyle w:val="a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87D75" w:rsidRPr="008A57E6" w:rsidRDefault="00187D75" w:rsidP="00187D75">
      <w:pPr>
        <w:pStyle w:val="aff0"/>
        <w:ind w:firstLine="420"/>
      </w:pPr>
      <w:r w:rsidRPr="00E736C6">
        <w:rPr>
          <w:rFonts w:hint="eastAsia"/>
        </w:rPr>
        <w:t>GB/T 32843-2016 科技资源标识</w:t>
      </w:r>
    </w:p>
    <w:p w:rsidR="00187D75" w:rsidRPr="00E030F9" w:rsidRDefault="00187D75" w:rsidP="00187D75">
      <w:pPr>
        <w:pStyle w:val="af1"/>
        <w:spacing w:before="240" w:after="240"/>
      </w:pPr>
      <w:bookmarkStart w:id="25" w:name="_Toc74648545"/>
      <w:r>
        <w:rPr>
          <w:rFonts w:hint="eastAsia"/>
          <w:szCs w:val="21"/>
        </w:rPr>
        <w:t>术语和定义</w:t>
      </w:r>
      <w:bookmarkEnd w:id="25"/>
    </w:p>
    <w:bookmarkStart w:id="26" w:name="_Toc26986532" w:displacedByCustomXml="next"/>
    <w:bookmarkEnd w:id="26" w:displacedByCustomXml="next"/>
    <w:sdt>
      <w:sdtPr>
        <w:id w:val="-1909835108"/>
        <w:placeholder>
          <w:docPart w:val="2093C52C990C48CFAD53E0DCA6A3D54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187D75" w:rsidRDefault="00187D75" w:rsidP="00187D75">
          <w:pPr>
            <w:pStyle w:val="aff0"/>
            <w:ind w:firstLine="420"/>
          </w:pPr>
          <w:r>
            <w:t>下列术语和定义适用于本文件。</w:t>
          </w:r>
        </w:p>
      </w:sdtContent>
    </w:sdt>
    <w:p w:rsidR="00187D75" w:rsidRPr="00E736C6" w:rsidRDefault="00187D75" w:rsidP="00187D75">
      <w:pPr>
        <w:pStyle w:val="aff5"/>
        <w:numPr>
          <w:ilvl w:val="2"/>
          <w:numId w:val="1"/>
        </w:numPr>
        <w:ind w:left="420" w:hangingChars="200" w:hanging="420"/>
        <w:rPr>
          <w:rFonts w:ascii="黑体" w:eastAsia="黑体" w:hAnsi="黑体"/>
        </w:rPr>
      </w:pPr>
      <w:r w:rsidRPr="00E736C6">
        <w:rPr>
          <w:rFonts w:ascii="黑体" w:eastAsia="黑体" w:hAnsi="黑体"/>
        </w:rPr>
        <w:br/>
      </w:r>
      <w:r>
        <w:rPr>
          <w:rFonts w:ascii="黑体" w:eastAsia="黑体" w:hAnsi="黑体" w:hint="eastAsia"/>
        </w:rPr>
        <w:t>海洋科学数据</w:t>
      </w:r>
      <w:r w:rsidRPr="00150755">
        <w:rPr>
          <w:rFonts w:ascii="黑体" w:eastAsia="黑体" w:hAnsi="黑体" w:hint="eastAsia"/>
          <w:bCs/>
          <w:caps/>
          <w:szCs w:val="21"/>
        </w:rPr>
        <w:t>m</w:t>
      </w:r>
      <w:r w:rsidRPr="00033B45">
        <w:rPr>
          <w:rFonts w:ascii="黑体" w:eastAsia="黑体" w:hAnsi="黑体" w:hint="eastAsia"/>
          <w:bCs/>
          <w:szCs w:val="21"/>
        </w:rPr>
        <w:t>arine science data</w:t>
      </w:r>
    </w:p>
    <w:p w:rsidR="00187D75" w:rsidRDefault="00187D75" w:rsidP="00187D75">
      <w:pPr>
        <w:pStyle w:val="aff0"/>
        <w:ind w:firstLine="420"/>
      </w:pPr>
      <w:r w:rsidRPr="00C427CC">
        <w:rPr>
          <w:rFonts w:hint="eastAsia"/>
        </w:rPr>
        <w:t>通过海洋基础研究、应用研究、试验开发产生的数据及通过观测监测、考察调查、检验检测等方式取得并可用于海洋科学研究活动的原始数据及其衍生数据产品。</w:t>
      </w:r>
    </w:p>
    <w:p w:rsidR="00187D75" w:rsidRPr="00C427CC" w:rsidRDefault="00187D75" w:rsidP="00187D75">
      <w:pPr>
        <w:pStyle w:val="aff5"/>
        <w:numPr>
          <w:ilvl w:val="2"/>
          <w:numId w:val="1"/>
        </w:numPr>
        <w:ind w:left="420" w:hangingChars="200" w:hanging="420"/>
        <w:rPr>
          <w:rFonts w:ascii="黑体" w:eastAsia="黑体" w:hAnsi="黑体"/>
        </w:rPr>
      </w:pPr>
      <w:r w:rsidRPr="00C427CC">
        <w:rPr>
          <w:rFonts w:ascii="黑体" w:eastAsia="黑体" w:hAnsi="黑体"/>
        </w:rPr>
        <w:br/>
      </w:r>
      <w:r w:rsidRPr="00C427CC">
        <w:rPr>
          <w:rFonts w:ascii="黑体" w:eastAsia="黑体" w:hAnsi="黑体" w:hint="eastAsia"/>
        </w:rPr>
        <w:t>海洋科学数据标识符 Marine science data identifier</w:t>
      </w:r>
    </w:p>
    <w:p w:rsidR="00187D75" w:rsidRDefault="00187D75" w:rsidP="00187D75">
      <w:pPr>
        <w:pStyle w:val="aff0"/>
        <w:ind w:firstLine="420"/>
      </w:pPr>
      <w:r w:rsidRPr="00C427CC">
        <w:rPr>
          <w:rFonts w:hint="eastAsia"/>
        </w:rPr>
        <w:t>用于唯一标识海洋科学数据的一组字符。</w:t>
      </w:r>
    </w:p>
    <w:p w:rsidR="00187D75" w:rsidRPr="00C427CC" w:rsidRDefault="00187D75" w:rsidP="00187D75">
      <w:pPr>
        <w:pStyle w:val="aff5"/>
        <w:numPr>
          <w:ilvl w:val="2"/>
          <w:numId w:val="1"/>
        </w:numPr>
        <w:ind w:left="420" w:hangingChars="200" w:hanging="420"/>
        <w:rPr>
          <w:rFonts w:ascii="黑体" w:eastAsia="黑体" w:hAnsi="黑体"/>
        </w:rPr>
      </w:pPr>
      <w:r w:rsidRPr="00C427CC">
        <w:rPr>
          <w:rFonts w:hAnsi="黑体"/>
        </w:rPr>
        <w:br/>
      </w:r>
      <w:r w:rsidRPr="00C427CC">
        <w:rPr>
          <w:rFonts w:ascii="黑体" w:eastAsia="黑体" w:hAnsi="黑体" w:hint="eastAsia"/>
        </w:rPr>
        <w:t>内部标识符 Inner identifier</w:t>
      </w:r>
    </w:p>
    <w:p w:rsidR="00187D75" w:rsidRDefault="00187D75" w:rsidP="00187D75">
      <w:pPr>
        <w:pStyle w:val="aff0"/>
        <w:ind w:firstLine="420"/>
      </w:pPr>
      <w:r w:rsidRPr="00C427CC">
        <w:rPr>
          <w:rFonts w:hint="eastAsia"/>
        </w:rPr>
        <w:t>除规定标识代码外，自定义的一组编码字符。</w:t>
      </w:r>
    </w:p>
    <w:p w:rsidR="00187D75" w:rsidRDefault="00187D75" w:rsidP="00187D75">
      <w:pPr>
        <w:pStyle w:val="af1"/>
        <w:spacing w:before="240" w:after="240"/>
      </w:pPr>
      <w:bookmarkStart w:id="27" w:name="_Toc74648546"/>
      <w:r>
        <w:t>海洋科学数据标识符结构</w:t>
      </w:r>
      <w:bookmarkEnd w:id="27"/>
    </w:p>
    <w:p w:rsidR="00187D75" w:rsidRDefault="00187D75" w:rsidP="00187D75">
      <w:pPr>
        <w:pStyle w:val="aff0"/>
        <w:ind w:firstLine="420"/>
      </w:pPr>
      <w:r w:rsidRPr="00C427CC">
        <w:rPr>
          <w:rFonts w:hint="eastAsia"/>
        </w:rPr>
        <w:t>按照GB/T 32843-2016规定的科技资源标识符的结构要求，海洋科学数据标识符由中国科技资源代码CSTR、科技资源标识注册计划海洋机构代码13452、科学数据类型代码11和内部标识符4部分组成。中国科技资源代码与海洋注册机构代码之间用半角符合“:”分隔，其余各部分之间半角符号“.”进行分隔。海洋科学数据标识符结构见图</w:t>
      </w:r>
      <w:r>
        <w:rPr>
          <w:rFonts w:hint="eastAsia"/>
        </w:rPr>
        <w:t>1。</w:t>
      </w:r>
    </w:p>
    <w:p w:rsidR="00C17694" w:rsidRDefault="00C17694" w:rsidP="00187D75">
      <w:pPr>
        <w:pStyle w:val="aff0"/>
        <w:ind w:firstLineChars="0" w:firstLine="0"/>
        <w:jc w:val="center"/>
      </w:pPr>
    </w:p>
    <w:bookmarkStart w:id="28" w:name="_GoBack"/>
    <w:p w:rsidR="00187D75" w:rsidRDefault="003233DB" w:rsidP="00187D75">
      <w:pPr>
        <w:pStyle w:val="aff0"/>
        <w:ind w:firstLineChars="0" w:firstLine="0"/>
        <w:jc w:val="center"/>
      </w:pPr>
      <w:r>
        <w:object w:dxaOrig="11281"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2pt;height:161.55pt" o:ole="">
            <v:imagedata r:id="rId14" o:title=""/>
          </v:shape>
          <o:OLEObject Type="Embed" ProgID="Visio.Drawing.15" ShapeID="_x0000_i1025" DrawAspect="Content" ObjectID="_1693322530" r:id="rId15"/>
        </w:object>
      </w:r>
      <w:bookmarkEnd w:id="28"/>
    </w:p>
    <w:p w:rsidR="00187D75" w:rsidRDefault="00187D75" w:rsidP="00187D75">
      <w:pPr>
        <w:pStyle w:val="a7"/>
        <w:spacing w:before="120" w:after="120"/>
      </w:pPr>
      <w:r>
        <w:t>海洋科学数据标识符结构示意图</w:t>
      </w:r>
    </w:p>
    <w:p w:rsidR="00187D75" w:rsidRDefault="00187D75" w:rsidP="00187D75">
      <w:pPr>
        <w:pStyle w:val="af1"/>
        <w:spacing w:before="240" w:after="240"/>
      </w:pPr>
      <w:bookmarkStart w:id="29" w:name="_Toc74648547"/>
      <w:r>
        <w:t>海洋科学数据标识符编写规则</w:t>
      </w:r>
      <w:bookmarkEnd w:id="29"/>
    </w:p>
    <w:p w:rsidR="00187D75" w:rsidRDefault="00187D75" w:rsidP="00187D75">
      <w:pPr>
        <w:pStyle w:val="af2"/>
        <w:spacing w:before="120" w:after="120"/>
      </w:pPr>
      <w:bookmarkStart w:id="30" w:name="_Toc74648548"/>
      <w:r>
        <w:t>总则</w:t>
      </w:r>
      <w:bookmarkEnd w:id="30"/>
    </w:p>
    <w:p w:rsidR="00187D75" w:rsidRDefault="00187D75" w:rsidP="00187D75">
      <w:pPr>
        <w:pStyle w:val="af3"/>
        <w:spacing w:before="120" w:after="120"/>
        <w:rPr>
          <w:rFonts w:ascii="宋体" w:eastAsia="宋体"/>
        </w:rPr>
      </w:pPr>
      <w:r w:rsidRPr="00C427CC">
        <w:rPr>
          <w:rFonts w:ascii="宋体" w:eastAsia="宋体" w:hint="eastAsia"/>
        </w:rPr>
        <w:t>一个标识符对应唯一</w:t>
      </w:r>
      <w:proofErr w:type="gramStart"/>
      <w:r w:rsidRPr="00C427CC">
        <w:rPr>
          <w:rFonts w:ascii="宋体" w:eastAsia="宋体" w:hint="eastAsia"/>
        </w:rPr>
        <w:t>一个</w:t>
      </w:r>
      <w:proofErr w:type="gramEnd"/>
      <w:r w:rsidRPr="00C427CC">
        <w:rPr>
          <w:rFonts w:ascii="宋体" w:eastAsia="宋体" w:hint="eastAsia"/>
        </w:rPr>
        <w:t>海洋科学数据实体，标识符一经确认，标识符所对应的海洋科学数据应保持不变。</w:t>
      </w:r>
    </w:p>
    <w:p w:rsidR="00187D75" w:rsidRDefault="00187D75" w:rsidP="00187D75">
      <w:pPr>
        <w:pStyle w:val="af3"/>
        <w:spacing w:before="120" w:after="120"/>
        <w:rPr>
          <w:rFonts w:ascii="宋体" w:eastAsia="宋体"/>
        </w:rPr>
      </w:pPr>
      <w:r w:rsidRPr="00C427CC">
        <w:rPr>
          <w:rFonts w:ascii="宋体" w:eastAsia="宋体" w:hint="eastAsia"/>
        </w:rPr>
        <w:t>海洋科学数据标识符应优先采用半角字符。分隔符应统一采用半角字符，其他字符取值范围采用UTF-8编码字符集。</w:t>
      </w:r>
    </w:p>
    <w:p w:rsidR="00187D75" w:rsidRDefault="00187D75" w:rsidP="00187D75">
      <w:pPr>
        <w:pStyle w:val="af2"/>
        <w:spacing w:before="120" w:after="120"/>
      </w:pPr>
      <w:bookmarkStart w:id="31" w:name="_Toc74648549"/>
      <w:r>
        <w:rPr>
          <w:rFonts w:hint="eastAsia"/>
        </w:rPr>
        <w:t>编码依据</w:t>
      </w:r>
      <w:bookmarkEnd w:id="31"/>
    </w:p>
    <w:p w:rsidR="00187D75" w:rsidRDefault="00187D75" w:rsidP="00187D75">
      <w:pPr>
        <w:pStyle w:val="aff0"/>
        <w:ind w:firstLine="420"/>
      </w:pPr>
      <w:r w:rsidRPr="00E35C24">
        <w:rPr>
          <w:rFonts w:hint="eastAsia"/>
        </w:rPr>
        <w:t>海洋科学数据标识编码应按照GB/T 32843-2016的编写规则进行。</w:t>
      </w:r>
    </w:p>
    <w:p w:rsidR="00187D75" w:rsidRDefault="00187D75" w:rsidP="00187D75">
      <w:pPr>
        <w:pStyle w:val="af2"/>
        <w:spacing w:before="120" w:after="120"/>
      </w:pPr>
      <w:bookmarkStart w:id="32" w:name="_Toc74648550"/>
      <w:r>
        <w:t>中国科技资源代号</w:t>
      </w:r>
      <w:bookmarkEnd w:id="32"/>
    </w:p>
    <w:p w:rsidR="00187D75" w:rsidRDefault="00187D75" w:rsidP="00187D75">
      <w:pPr>
        <w:pStyle w:val="aff0"/>
        <w:ind w:firstLine="420"/>
      </w:pPr>
      <w:r w:rsidRPr="00E35C24">
        <w:rPr>
          <w:rFonts w:hint="eastAsia"/>
        </w:rPr>
        <w:t>采用中国科技资源的英文缩写“CSTR”表示。</w:t>
      </w:r>
    </w:p>
    <w:p w:rsidR="00187D75" w:rsidRDefault="00187D75" w:rsidP="00187D75">
      <w:pPr>
        <w:pStyle w:val="af2"/>
        <w:spacing w:before="120" w:after="120"/>
      </w:pPr>
      <w:bookmarkStart w:id="33" w:name="_Toc74648551"/>
      <w:r>
        <w:t>科技资源标识注册机构海洋领域代码</w:t>
      </w:r>
      <w:bookmarkEnd w:id="33"/>
    </w:p>
    <w:p w:rsidR="00187D75" w:rsidRDefault="00187D75" w:rsidP="00187D75">
      <w:pPr>
        <w:pStyle w:val="aff0"/>
        <w:ind w:firstLine="420"/>
      </w:pPr>
      <w:r w:rsidRPr="00A113DC">
        <w:rPr>
          <w:rFonts w:hint="eastAsia"/>
        </w:rPr>
        <w:t>海洋科技资源注册机构分配的唯一标识代码为“13452“。</w:t>
      </w:r>
    </w:p>
    <w:p w:rsidR="00187D75" w:rsidRDefault="00187D75" w:rsidP="00187D75">
      <w:pPr>
        <w:pStyle w:val="af2"/>
        <w:spacing w:before="120" w:after="120"/>
      </w:pPr>
      <w:bookmarkStart w:id="34" w:name="_Toc74648552"/>
      <w:r>
        <w:t>科技资源类型代码</w:t>
      </w:r>
      <w:bookmarkEnd w:id="34"/>
    </w:p>
    <w:p w:rsidR="00187D75" w:rsidRDefault="00187D75" w:rsidP="00187D75">
      <w:pPr>
        <w:pStyle w:val="aff0"/>
        <w:ind w:firstLine="420"/>
      </w:pPr>
      <w:r w:rsidRPr="00A113DC">
        <w:rPr>
          <w:rFonts w:hint="eastAsia"/>
        </w:rPr>
        <w:t>按照GB/T 32843-2016的科技资源类型代码分配表，科学数据的统一代码为“11”。</w:t>
      </w:r>
    </w:p>
    <w:p w:rsidR="00187D75" w:rsidRDefault="00187D75" w:rsidP="00187D75">
      <w:pPr>
        <w:pStyle w:val="af2"/>
        <w:spacing w:before="120" w:after="120"/>
      </w:pPr>
      <w:bookmarkStart w:id="35" w:name="_Toc74648553"/>
      <w:r>
        <w:t>海洋科学数据内部标识符</w:t>
      </w:r>
      <w:bookmarkEnd w:id="35"/>
    </w:p>
    <w:p w:rsidR="00187D75" w:rsidRDefault="00187D75" w:rsidP="00187D75">
      <w:pPr>
        <w:pStyle w:val="af3"/>
        <w:spacing w:before="120" w:after="120"/>
        <w:rPr>
          <w:rFonts w:ascii="宋体" w:eastAsia="宋体"/>
        </w:rPr>
      </w:pPr>
      <w:r w:rsidRPr="00A113DC">
        <w:rPr>
          <w:rFonts w:ascii="宋体" w:eastAsia="宋体" w:hint="eastAsia"/>
        </w:rPr>
        <w:t>海洋科学数据内部标识符由海洋科技资源注册机构负责分配，采用</w:t>
      </w:r>
      <w:proofErr w:type="gramStart"/>
      <w:r w:rsidRPr="00A113DC">
        <w:rPr>
          <w:rFonts w:ascii="宋体" w:eastAsia="宋体" w:hint="eastAsia"/>
        </w:rPr>
        <w:t>等长码位与不等长码位混合</w:t>
      </w:r>
      <w:proofErr w:type="gramEnd"/>
      <w:r w:rsidRPr="00A113DC">
        <w:rPr>
          <w:rFonts w:ascii="宋体" w:eastAsia="宋体" w:hint="eastAsia"/>
        </w:rPr>
        <w:t>编码的形式由数字、字母、分隔符组合编排，确保在每个海洋科学数据的内部标识符具有唯一性。</w:t>
      </w:r>
    </w:p>
    <w:p w:rsidR="00187D75" w:rsidRDefault="00187D75" w:rsidP="00187D75">
      <w:pPr>
        <w:pStyle w:val="af3"/>
        <w:spacing w:before="120" w:after="120"/>
        <w:rPr>
          <w:rFonts w:ascii="宋体" w:eastAsia="宋体"/>
        </w:rPr>
      </w:pPr>
      <w:r w:rsidRPr="00A113DC">
        <w:rPr>
          <w:rFonts w:ascii="宋体" w:eastAsia="宋体" w:hint="eastAsia"/>
        </w:rPr>
        <w:t>海洋科学数据内部标识符应能够反映海洋科学数据主要特征和变化，且具有可持续性和</w:t>
      </w:r>
      <w:proofErr w:type="gramStart"/>
      <w:r w:rsidRPr="00A113DC">
        <w:rPr>
          <w:rFonts w:ascii="宋体" w:eastAsia="宋体" w:hint="eastAsia"/>
        </w:rPr>
        <w:t>可</w:t>
      </w:r>
      <w:proofErr w:type="gramEnd"/>
      <w:r w:rsidRPr="00A113DC">
        <w:rPr>
          <w:rFonts w:ascii="宋体" w:eastAsia="宋体" w:hint="eastAsia"/>
        </w:rPr>
        <w:t>扩展性。</w:t>
      </w:r>
    </w:p>
    <w:p w:rsidR="00187D75" w:rsidRDefault="00187D75" w:rsidP="00187D75">
      <w:pPr>
        <w:pStyle w:val="af3"/>
        <w:spacing w:before="120" w:after="120"/>
        <w:rPr>
          <w:rFonts w:ascii="宋体" w:eastAsia="宋体"/>
        </w:rPr>
      </w:pPr>
      <w:r w:rsidRPr="00A113DC">
        <w:rPr>
          <w:rFonts w:ascii="宋体" w:eastAsia="宋体" w:hint="eastAsia"/>
        </w:rPr>
        <w:t>海洋科学数据内部标识符应尽量简洁明了。可通过分隔符隔开的多个字符串来反映等级信息或粒度层次。</w:t>
      </w:r>
    </w:p>
    <w:p w:rsidR="00B9258A" w:rsidRDefault="00B9258A" w:rsidP="000170BF">
      <w:pPr>
        <w:pStyle w:val="af1"/>
        <w:spacing w:before="240" w:after="240"/>
      </w:pPr>
      <w:r>
        <w:t>海洋科学数据内部标识编码规则</w:t>
      </w:r>
    </w:p>
    <w:p w:rsidR="000170BF" w:rsidRDefault="000170BF" w:rsidP="000170BF">
      <w:pPr>
        <w:pStyle w:val="af2"/>
        <w:spacing w:before="120" w:after="120"/>
      </w:pPr>
      <w:r w:rsidRPr="000170BF">
        <w:rPr>
          <w:rFonts w:hint="eastAsia"/>
        </w:rPr>
        <w:t>海洋科学数据内部标识</w:t>
      </w:r>
      <w:proofErr w:type="gramStart"/>
      <w:r w:rsidRPr="000170BF">
        <w:rPr>
          <w:rFonts w:hint="eastAsia"/>
        </w:rPr>
        <w:t>编码共</w:t>
      </w:r>
      <w:proofErr w:type="gramEnd"/>
      <w:r w:rsidRPr="000170BF">
        <w:rPr>
          <w:rFonts w:hint="eastAsia"/>
        </w:rPr>
        <w:t>分为五部分，每部分用小数点隔开，采取</w:t>
      </w:r>
      <w:proofErr w:type="gramStart"/>
      <w:r w:rsidRPr="000170BF">
        <w:rPr>
          <w:rFonts w:hint="eastAsia"/>
        </w:rPr>
        <w:t>等长码位与不等长码位混合</w:t>
      </w:r>
      <w:proofErr w:type="gramEnd"/>
      <w:r w:rsidRPr="000170BF">
        <w:rPr>
          <w:rFonts w:hint="eastAsia"/>
        </w:rPr>
        <w:t>编码法编排，包括</w:t>
      </w:r>
      <w:r w:rsidRPr="000170BF">
        <w:t>3部分等长码共128位和2部分</w:t>
      </w:r>
      <w:proofErr w:type="gramStart"/>
      <w:r w:rsidRPr="000170BF">
        <w:t>不等长位</w:t>
      </w:r>
      <w:proofErr w:type="gramEnd"/>
      <w:r w:rsidRPr="000170BF">
        <w:t>码组成，见图</w:t>
      </w:r>
      <w:r>
        <w:t>2</w:t>
      </w:r>
      <w:r w:rsidRPr="000170BF">
        <w:t>。</w:t>
      </w:r>
    </w:p>
    <w:p w:rsidR="000170BF" w:rsidRDefault="000170BF" w:rsidP="000170BF">
      <w:pPr>
        <w:pStyle w:val="aff0"/>
        <w:ind w:firstLineChars="0" w:firstLine="0"/>
        <w:jc w:val="center"/>
      </w:pPr>
      <w:r>
        <w:object w:dxaOrig="11250" w:dyaOrig="5535">
          <v:shape id="_x0000_i1026" type="#_x0000_t75" alt="" style="width:319.95pt;height:157.15pt;mso-width-percent:0;mso-height-percent:0;mso-width-percent:0;mso-height-percent:0" o:ole="">
            <v:imagedata r:id="rId16" o:title=""/>
          </v:shape>
          <o:OLEObject Type="Embed" ProgID="Visio.Drawing.11" ShapeID="_x0000_i1026" DrawAspect="Content" ObjectID="_1693322531" r:id="rId17"/>
        </w:object>
      </w:r>
    </w:p>
    <w:p w:rsidR="00187D75" w:rsidRDefault="000170BF" w:rsidP="000170BF">
      <w:pPr>
        <w:pStyle w:val="a7"/>
        <w:spacing w:before="120" w:after="120"/>
      </w:pPr>
      <w:r>
        <w:t>海洋科学数据</w:t>
      </w:r>
      <w:r>
        <w:rPr>
          <w:rFonts w:hint="eastAsia"/>
        </w:rPr>
        <w:t>内部</w:t>
      </w:r>
      <w:r>
        <w:t>标识符</w:t>
      </w:r>
      <w:r>
        <w:rPr>
          <w:rFonts w:hint="eastAsia"/>
        </w:rPr>
        <w:t>编码</w:t>
      </w:r>
    </w:p>
    <w:p w:rsidR="000170BF" w:rsidRPr="000170BF" w:rsidRDefault="000170BF" w:rsidP="000170BF">
      <w:pPr>
        <w:pStyle w:val="af3"/>
        <w:spacing w:before="120" w:after="120"/>
        <w:rPr>
          <w:rFonts w:ascii="宋体" w:eastAsia="宋体"/>
        </w:rPr>
      </w:pPr>
      <w:r>
        <w:rPr>
          <w:rFonts w:ascii="宋体" w:eastAsia="宋体" w:hint="eastAsia"/>
        </w:rPr>
        <w:t>第一部分</w:t>
      </w:r>
      <w:r w:rsidR="000E20C5">
        <w:rPr>
          <w:rFonts w:ascii="宋体" w:eastAsia="宋体" w:hint="eastAsia"/>
        </w:rPr>
        <w:t>：</w:t>
      </w:r>
      <w:r w:rsidRPr="000170BF">
        <w:rPr>
          <w:rFonts w:ascii="宋体" w:eastAsia="宋体" w:hint="eastAsia"/>
        </w:rPr>
        <w:t>海洋科学数据类型</w:t>
      </w:r>
      <w:r>
        <w:rPr>
          <w:rFonts w:ascii="宋体" w:eastAsia="宋体" w:hint="eastAsia"/>
        </w:rPr>
        <w:t>编码</w:t>
      </w:r>
      <w:r w:rsidRPr="000170BF">
        <w:rPr>
          <w:rFonts w:ascii="宋体" w:eastAsia="宋体" w:hint="eastAsia"/>
        </w:rPr>
        <w:t>，2位</w:t>
      </w:r>
      <w:r>
        <w:rPr>
          <w:rFonts w:ascii="宋体" w:eastAsia="宋体" w:hint="eastAsia"/>
        </w:rPr>
        <w:t>字母</w:t>
      </w:r>
      <w:r>
        <w:rPr>
          <w:rFonts w:ascii="宋体" w:eastAsia="宋体"/>
        </w:rPr>
        <w:t>码</w:t>
      </w:r>
      <w:r w:rsidRPr="000170BF">
        <w:rPr>
          <w:rFonts w:ascii="宋体" w:eastAsia="宋体" w:hint="eastAsia"/>
        </w:rPr>
        <w:t>。</w:t>
      </w:r>
      <w:r w:rsidR="007D2859">
        <w:rPr>
          <w:rFonts w:ascii="宋体" w:eastAsia="宋体" w:hint="eastAsia"/>
        </w:rPr>
        <w:t>资源</w:t>
      </w:r>
      <w:r w:rsidR="007D2859">
        <w:rPr>
          <w:rFonts w:ascii="宋体" w:eastAsia="宋体"/>
        </w:rPr>
        <w:t>类型分类及</w:t>
      </w:r>
      <w:r w:rsidR="007D2859">
        <w:rPr>
          <w:rFonts w:ascii="宋体" w:eastAsia="宋体" w:hint="eastAsia"/>
        </w:rPr>
        <w:t>代码</w:t>
      </w:r>
      <w:r w:rsidR="007D2859">
        <w:rPr>
          <w:rFonts w:ascii="宋体" w:eastAsia="宋体"/>
        </w:rPr>
        <w:t>编码详见</w:t>
      </w:r>
      <w:r w:rsidR="00D2104E">
        <w:rPr>
          <w:rFonts w:ascii="宋体" w:eastAsia="宋体" w:hint="eastAsia"/>
        </w:rPr>
        <w:t>附录</w:t>
      </w:r>
      <w:r w:rsidR="007D2859">
        <w:rPr>
          <w:rFonts w:ascii="宋体" w:eastAsia="宋体"/>
        </w:rPr>
        <w:t>表</w:t>
      </w:r>
      <w:r w:rsidR="00D2104E">
        <w:rPr>
          <w:rFonts w:ascii="宋体" w:eastAsia="宋体" w:hint="eastAsia"/>
        </w:rPr>
        <w:t>A</w:t>
      </w:r>
      <w:r w:rsidR="00D2104E">
        <w:rPr>
          <w:rFonts w:ascii="宋体" w:eastAsia="宋体"/>
        </w:rPr>
        <w:t>.</w:t>
      </w:r>
      <w:r w:rsidR="007D2859">
        <w:rPr>
          <w:rFonts w:ascii="宋体" w:eastAsia="宋体" w:hint="eastAsia"/>
        </w:rPr>
        <w:t>1，</w:t>
      </w:r>
      <w:r w:rsidR="007D2859">
        <w:rPr>
          <w:rFonts w:ascii="宋体" w:eastAsia="宋体"/>
        </w:rPr>
        <w:t>资料类型可扩充。</w:t>
      </w:r>
    </w:p>
    <w:p w:rsidR="000170BF" w:rsidRDefault="000170BF" w:rsidP="000E20C5">
      <w:pPr>
        <w:pStyle w:val="af3"/>
        <w:spacing w:before="120" w:after="120"/>
      </w:pPr>
      <w:r w:rsidRPr="00BB25F8">
        <w:rPr>
          <w:rFonts w:ascii="宋体" w:eastAsia="宋体" w:hint="eastAsia"/>
        </w:rPr>
        <w:t>第二部分</w:t>
      </w:r>
      <w:r w:rsidR="000E20C5">
        <w:rPr>
          <w:rFonts w:ascii="宋体" w:eastAsia="宋体" w:hint="eastAsia"/>
        </w:rPr>
        <w:t>：</w:t>
      </w:r>
      <w:r w:rsidRPr="00BB25F8">
        <w:rPr>
          <w:rFonts w:ascii="宋体" w:eastAsia="宋体" w:hint="eastAsia"/>
        </w:rPr>
        <w:t>海洋科学数据子类型</w:t>
      </w:r>
      <w:r w:rsidR="00BB25F8">
        <w:rPr>
          <w:rFonts w:ascii="宋体" w:eastAsia="宋体" w:hint="eastAsia"/>
        </w:rPr>
        <w:t>编码</w:t>
      </w:r>
      <w:r w:rsidRPr="00BB25F8">
        <w:rPr>
          <w:rFonts w:ascii="宋体" w:eastAsia="宋体" w:hint="eastAsia"/>
        </w:rPr>
        <w:t>，2位</w:t>
      </w:r>
      <w:r w:rsidR="00BB25F8">
        <w:rPr>
          <w:rFonts w:ascii="宋体" w:eastAsia="宋体" w:hint="eastAsia"/>
        </w:rPr>
        <w:t>字母</w:t>
      </w:r>
      <w:r w:rsidR="00BB25F8">
        <w:rPr>
          <w:rFonts w:ascii="宋体" w:eastAsia="宋体"/>
        </w:rPr>
        <w:t>码</w:t>
      </w:r>
      <w:r w:rsidRPr="00BB25F8">
        <w:rPr>
          <w:rFonts w:ascii="宋体" w:eastAsia="宋体" w:hint="eastAsia"/>
        </w:rPr>
        <w:t>。</w:t>
      </w:r>
      <w:r w:rsidR="00BB25F8">
        <w:rPr>
          <w:rFonts w:ascii="宋体" w:eastAsia="宋体" w:hint="eastAsia"/>
        </w:rPr>
        <w:t>数据</w:t>
      </w:r>
      <w:r w:rsidR="00BB25F8">
        <w:rPr>
          <w:rFonts w:ascii="宋体" w:eastAsia="宋体"/>
        </w:rPr>
        <w:t>子类型分类及代码编码详见</w:t>
      </w:r>
      <w:r w:rsidR="00D2104E">
        <w:rPr>
          <w:rFonts w:ascii="宋体" w:eastAsia="宋体" w:hint="eastAsia"/>
        </w:rPr>
        <w:t>附录</w:t>
      </w:r>
      <w:r w:rsidR="00D2104E">
        <w:rPr>
          <w:rFonts w:ascii="宋体" w:eastAsia="宋体"/>
        </w:rPr>
        <w:t>表</w:t>
      </w:r>
      <w:r w:rsidR="00D2104E">
        <w:rPr>
          <w:rFonts w:ascii="宋体" w:eastAsia="宋体" w:hint="eastAsia"/>
        </w:rPr>
        <w:t>A</w:t>
      </w:r>
      <w:r w:rsidR="00D2104E">
        <w:rPr>
          <w:rFonts w:ascii="宋体" w:eastAsia="宋体"/>
        </w:rPr>
        <w:t>.</w:t>
      </w:r>
      <w:r w:rsidR="00D2104E">
        <w:rPr>
          <w:rFonts w:ascii="宋体" w:eastAsia="宋体"/>
        </w:rPr>
        <w:t>2</w:t>
      </w:r>
      <w:r w:rsidR="00BB25F8">
        <w:rPr>
          <w:rFonts w:ascii="宋体" w:eastAsia="宋体" w:hint="eastAsia"/>
        </w:rPr>
        <w:t>，</w:t>
      </w:r>
      <w:r w:rsidR="00BB25F8">
        <w:rPr>
          <w:rFonts w:ascii="宋体" w:eastAsia="宋体"/>
        </w:rPr>
        <w:t>数据</w:t>
      </w:r>
      <w:r w:rsidR="00BB25F8">
        <w:rPr>
          <w:rFonts w:ascii="宋体" w:eastAsia="宋体" w:hint="eastAsia"/>
        </w:rPr>
        <w:t>子</w:t>
      </w:r>
      <w:r w:rsidR="00BB25F8">
        <w:rPr>
          <w:rFonts w:ascii="宋体" w:eastAsia="宋体"/>
        </w:rPr>
        <w:t>类型可扩充。</w:t>
      </w:r>
    </w:p>
    <w:p w:rsidR="000170BF" w:rsidRPr="000E20C5" w:rsidRDefault="000170BF" w:rsidP="000E20C5">
      <w:pPr>
        <w:pStyle w:val="af3"/>
        <w:spacing w:before="120" w:after="120"/>
        <w:rPr>
          <w:rFonts w:ascii="宋体" w:eastAsia="宋体"/>
        </w:rPr>
      </w:pPr>
      <w:r w:rsidRPr="000E20C5">
        <w:rPr>
          <w:rFonts w:ascii="宋体" w:eastAsia="宋体" w:hint="eastAsia"/>
        </w:rPr>
        <w:t>第三部分：资源注册年份，4位。</w:t>
      </w:r>
    </w:p>
    <w:p w:rsidR="000170BF" w:rsidRPr="000E20C5" w:rsidRDefault="000170BF" w:rsidP="000E20C5">
      <w:pPr>
        <w:pStyle w:val="af3"/>
        <w:spacing w:before="120" w:after="120"/>
        <w:rPr>
          <w:rFonts w:ascii="宋体" w:eastAsia="宋体"/>
        </w:rPr>
      </w:pPr>
      <w:r w:rsidRPr="000E20C5">
        <w:rPr>
          <w:rFonts w:ascii="宋体" w:eastAsia="宋体" w:hint="eastAsia"/>
        </w:rPr>
        <w:t>第四部分：注册顺序号，位数不固定，每年从1递增。</w:t>
      </w:r>
    </w:p>
    <w:p w:rsidR="000170BF" w:rsidRPr="000E20C5" w:rsidRDefault="000170BF" w:rsidP="000E20C5">
      <w:pPr>
        <w:pStyle w:val="af3"/>
        <w:spacing w:before="120" w:after="120"/>
        <w:rPr>
          <w:rFonts w:ascii="宋体" w:eastAsia="宋体"/>
        </w:rPr>
      </w:pPr>
      <w:r w:rsidRPr="000E20C5">
        <w:rPr>
          <w:rFonts w:ascii="宋体" w:eastAsia="宋体" w:hint="eastAsia"/>
        </w:rPr>
        <w:t>第五部分：版本号/分类号，位数不固定，可以字母或数字表示，一般以数据时间为主。</w:t>
      </w:r>
    </w:p>
    <w:p w:rsidR="00187D75" w:rsidRDefault="0004284E" w:rsidP="00187D75">
      <w:pPr>
        <w:pStyle w:val="af1"/>
        <w:spacing w:before="240" w:after="240"/>
      </w:pPr>
      <w:bookmarkStart w:id="36" w:name="_Toc74648554"/>
      <w:r>
        <w:rPr>
          <w:rFonts w:hint="eastAsia"/>
        </w:rPr>
        <w:t>l</w:t>
      </w:r>
      <w:r w:rsidR="00187D75">
        <w:t>海洋科学数据标识管理</w:t>
      </w:r>
      <w:bookmarkEnd w:id="36"/>
    </w:p>
    <w:p w:rsidR="00187D75" w:rsidRDefault="00187D75" w:rsidP="00187D75">
      <w:pPr>
        <w:pStyle w:val="af2"/>
        <w:spacing w:before="120" w:after="120"/>
      </w:pPr>
      <w:bookmarkStart w:id="37" w:name="_Toc74648555"/>
      <w:r>
        <w:t>海洋科技资源标识注册机构</w:t>
      </w:r>
      <w:bookmarkEnd w:id="37"/>
    </w:p>
    <w:p w:rsidR="00187D75" w:rsidRDefault="00187D75" w:rsidP="00187D75">
      <w:pPr>
        <w:pStyle w:val="af3"/>
        <w:spacing w:before="120" w:after="120"/>
        <w:rPr>
          <w:rFonts w:ascii="宋体" w:eastAsia="宋体"/>
        </w:rPr>
      </w:pPr>
      <w:r w:rsidRPr="00A113DC">
        <w:rPr>
          <w:rFonts w:ascii="宋体" w:eastAsia="宋体" w:hint="eastAsia"/>
        </w:rPr>
        <w:t>海洋科技资源标识注册机构为国家海洋科学数据中心（国家海洋信息中心），其具有唯一的科技资源标识注册机构代码“13452”。</w:t>
      </w:r>
    </w:p>
    <w:p w:rsidR="00187D75" w:rsidRDefault="00187D75" w:rsidP="00187D75">
      <w:pPr>
        <w:pStyle w:val="af3"/>
        <w:spacing w:before="120" w:after="120"/>
        <w:rPr>
          <w:rFonts w:ascii="宋体" w:eastAsia="宋体"/>
        </w:rPr>
      </w:pPr>
      <w:r w:rsidRPr="00A113DC">
        <w:rPr>
          <w:rFonts w:ascii="宋体" w:eastAsia="宋体" w:hint="eastAsia"/>
        </w:rPr>
        <w:t>海洋科技资源标识注册机构应根据海洋科学数据的特点和需求制定相应的管理办法，指导海洋科学数据的完整保存、科学管理、及时发布、开发共享、安全保密管理和知识产权保护。</w:t>
      </w:r>
    </w:p>
    <w:p w:rsidR="00187D75" w:rsidRDefault="00187D75" w:rsidP="00187D75">
      <w:pPr>
        <w:pStyle w:val="af3"/>
        <w:spacing w:before="120" w:after="120"/>
        <w:rPr>
          <w:rFonts w:ascii="宋体" w:eastAsia="宋体"/>
        </w:rPr>
      </w:pPr>
      <w:r w:rsidRPr="00A113DC">
        <w:rPr>
          <w:rFonts w:ascii="宋体" w:eastAsia="宋体" w:hint="eastAsia"/>
        </w:rPr>
        <w:t>海洋科技资源标识注册机构按规定负责接收、审核海洋科技资源提交机构提交的海洋科学数据标识申请，严格审核和控制在本机构标识的海洋科学数据的质量。</w:t>
      </w:r>
    </w:p>
    <w:p w:rsidR="00187D75" w:rsidRDefault="00187D75" w:rsidP="00187D75">
      <w:pPr>
        <w:pStyle w:val="af2"/>
        <w:spacing w:before="120" w:after="120"/>
      </w:pPr>
      <w:bookmarkStart w:id="38" w:name="_Toc74648556"/>
      <w:r>
        <w:t>科技资源提交机构</w:t>
      </w:r>
      <w:bookmarkEnd w:id="38"/>
    </w:p>
    <w:p w:rsidR="00187D75" w:rsidRDefault="00187D75" w:rsidP="00187D75">
      <w:pPr>
        <w:pStyle w:val="af3"/>
        <w:spacing w:before="120" w:after="120"/>
        <w:rPr>
          <w:rFonts w:ascii="宋体" w:eastAsia="宋体"/>
        </w:rPr>
      </w:pPr>
      <w:r w:rsidRPr="00A113DC">
        <w:rPr>
          <w:rFonts w:ascii="宋体" w:eastAsia="宋体" w:hint="eastAsia"/>
        </w:rPr>
        <w:t>科技资源提交机构应选择海洋科技资源标识注册机构，及时将海洋科学数据进行标识申请。同一海洋科学数据只能在一个科技资源标识注册机构进行标识、注册。</w:t>
      </w:r>
    </w:p>
    <w:p w:rsidR="00187D75" w:rsidRDefault="00187D75" w:rsidP="00187D75">
      <w:pPr>
        <w:pStyle w:val="af3"/>
        <w:spacing w:before="120" w:after="120"/>
        <w:rPr>
          <w:rFonts w:ascii="宋体" w:eastAsia="宋体"/>
        </w:rPr>
      </w:pPr>
      <w:r w:rsidRPr="00A113DC">
        <w:rPr>
          <w:rFonts w:ascii="宋体" w:eastAsia="宋体" w:hint="eastAsia"/>
        </w:rPr>
        <w:t>海洋科学数据提交单位应按照海洋科技资源标识注册机构的规定和要求提交海洋科学数据和元数据，可根据海洋科学数据特点提交扩展元数据。</w:t>
      </w:r>
    </w:p>
    <w:p w:rsidR="00187D75" w:rsidRDefault="00187D75" w:rsidP="00187D75">
      <w:pPr>
        <w:pStyle w:val="af1"/>
        <w:spacing w:before="240" w:after="240"/>
      </w:pPr>
      <w:bookmarkStart w:id="39" w:name="_Toc74648557"/>
      <w:r>
        <w:t>海洋科学数据标识的解析</w:t>
      </w:r>
      <w:bookmarkEnd w:id="39"/>
    </w:p>
    <w:p w:rsidR="00187D75" w:rsidRDefault="00187D75" w:rsidP="00187D75">
      <w:pPr>
        <w:pStyle w:val="af2"/>
        <w:spacing w:before="120" w:after="120"/>
        <w:rPr>
          <w:rFonts w:ascii="宋体" w:eastAsia="宋体"/>
        </w:rPr>
      </w:pPr>
      <w:bookmarkStart w:id="40" w:name="_Toc74648558"/>
      <w:r w:rsidRPr="00073853">
        <w:rPr>
          <w:rFonts w:ascii="宋体" w:eastAsia="宋体" w:hint="eastAsia"/>
        </w:rPr>
        <w:t>海洋科学数据可通过科技资源标识主管机构发布的“科技资源标识解析系统”进行解析。</w:t>
      </w:r>
      <w:bookmarkEnd w:id="40"/>
    </w:p>
    <w:p w:rsidR="00187D75" w:rsidRDefault="00187D75" w:rsidP="00187D75">
      <w:pPr>
        <w:pStyle w:val="af2"/>
        <w:spacing w:before="120" w:after="120"/>
        <w:rPr>
          <w:rFonts w:ascii="宋体" w:eastAsia="宋体"/>
        </w:rPr>
      </w:pPr>
      <w:bookmarkStart w:id="41" w:name="_Toc74648559"/>
      <w:r w:rsidRPr="00073853">
        <w:rPr>
          <w:rFonts w:ascii="宋体" w:eastAsia="宋体" w:hint="eastAsia"/>
        </w:rPr>
        <w:t>海洋科学数据标识及其元数据在存储到解析系统之前，海洋科学数据标识符不会生效。</w:t>
      </w:r>
      <w:bookmarkEnd w:id="41"/>
    </w:p>
    <w:p w:rsidR="00187D75" w:rsidRDefault="00187D75" w:rsidP="00187D75">
      <w:pPr>
        <w:pStyle w:val="af1"/>
        <w:spacing w:before="240" w:after="240"/>
      </w:pPr>
      <w:bookmarkStart w:id="42" w:name="_Toc74648560"/>
      <w:r>
        <w:t>海洋科学数据标识符的应用</w:t>
      </w:r>
      <w:bookmarkEnd w:id="42"/>
    </w:p>
    <w:p w:rsidR="00187D75" w:rsidRDefault="00187D75" w:rsidP="00187D75">
      <w:pPr>
        <w:pStyle w:val="af2"/>
        <w:spacing w:before="120" w:after="120"/>
        <w:rPr>
          <w:rFonts w:ascii="宋体" w:eastAsia="宋体"/>
        </w:rPr>
      </w:pPr>
      <w:bookmarkStart w:id="43" w:name="_Toc74648561"/>
      <w:r w:rsidRPr="00073853">
        <w:rPr>
          <w:rFonts w:ascii="宋体" w:eastAsia="宋体" w:hint="eastAsia"/>
        </w:rPr>
        <w:lastRenderedPageBreak/>
        <w:t>海洋科学数据标识符用于海洋科学数据标识、保存、发布、管理和应用。已分配标识符的海洋科学数据应符合国家有关规定可开放、可获取，且知识产权清晰，能够保证海洋科学数据的真实性和科学性。</w:t>
      </w:r>
      <w:bookmarkEnd w:id="43"/>
    </w:p>
    <w:p w:rsidR="00187D75" w:rsidRDefault="00187D75" w:rsidP="00187D75">
      <w:pPr>
        <w:pStyle w:val="af2"/>
        <w:spacing w:before="120" w:after="120"/>
        <w:rPr>
          <w:rFonts w:ascii="宋体" w:eastAsia="宋体"/>
        </w:rPr>
      </w:pPr>
      <w:bookmarkStart w:id="44" w:name="_Toc74648562"/>
      <w:r w:rsidRPr="00073853">
        <w:rPr>
          <w:rFonts w:ascii="宋体" w:eastAsia="宋体" w:hint="eastAsia"/>
        </w:rPr>
        <w:t>各机构、个人转载、使用海洋科学数据时，应标明海洋科学数据的标识符。</w:t>
      </w:r>
      <w:bookmarkEnd w:id="44"/>
    </w:p>
    <w:p w:rsidR="00187D75" w:rsidRDefault="00187D75" w:rsidP="00187D75">
      <w:pPr>
        <w:pStyle w:val="aff0"/>
        <w:ind w:firstLine="420"/>
      </w:pPr>
    </w:p>
    <w:p w:rsidR="00187D75" w:rsidRDefault="00187D75" w:rsidP="00187D75">
      <w:pPr>
        <w:pStyle w:val="aff0"/>
        <w:ind w:firstLine="420"/>
        <w:sectPr w:rsidR="00187D75" w:rsidSect="000170BF">
          <w:pgSz w:w="11906" w:h="16838" w:code="9"/>
          <w:pgMar w:top="2410" w:right="1134" w:bottom="1134" w:left="1134" w:header="1418" w:footer="1134" w:gutter="284"/>
          <w:pgNumType w:start="1"/>
          <w:cols w:space="425"/>
          <w:formProt w:val="0"/>
          <w:docGrid w:linePitch="312"/>
        </w:sectPr>
      </w:pPr>
    </w:p>
    <w:p w:rsidR="00187D75" w:rsidRDefault="00187D75" w:rsidP="00187D75">
      <w:pPr>
        <w:pStyle w:val="a5"/>
        <w:tabs>
          <w:tab w:val="clear" w:pos="360"/>
        </w:tabs>
        <w:ind w:left="420"/>
        <w:rPr>
          <w:vanish w:val="0"/>
        </w:rPr>
      </w:pPr>
      <w:bookmarkStart w:id="45" w:name="BookMark5"/>
      <w:bookmarkEnd w:id="5"/>
    </w:p>
    <w:p w:rsidR="00187D75" w:rsidRDefault="00187D75" w:rsidP="00187D75">
      <w:pPr>
        <w:pStyle w:val="a8"/>
        <w:tabs>
          <w:tab w:val="clear" w:pos="360"/>
        </w:tabs>
        <w:ind w:left="425"/>
        <w:rPr>
          <w:vanish w:val="0"/>
        </w:rPr>
      </w:pPr>
    </w:p>
    <w:p w:rsidR="00187D75" w:rsidRDefault="00187D75" w:rsidP="00187D75">
      <w:pPr>
        <w:pStyle w:val="aa"/>
        <w:spacing w:before="78" w:after="156"/>
      </w:pPr>
      <w:r>
        <w:br/>
      </w:r>
      <w:bookmarkStart w:id="46" w:name="_Toc74648563"/>
      <w:r>
        <w:rPr>
          <w:rFonts w:hint="eastAsia"/>
        </w:rPr>
        <w:t>（规范性）</w:t>
      </w:r>
      <w:r>
        <w:br/>
      </w:r>
      <w:r>
        <w:rPr>
          <w:rFonts w:hint="eastAsia"/>
        </w:rPr>
        <w:t>内部标识符编码</w:t>
      </w:r>
      <w:bookmarkEnd w:id="46"/>
      <w:r w:rsidR="00D2104E">
        <w:rPr>
          <w:rFonts w:hint="eastAsia"/>
        </w:rPr>
        <w:t>表</w:t>
      </w:r>
    </w:p>
    <w:p w:rsidR="00187D75" w:rsidRDefault="00D2104E" w:rsidP="00D2104E">
      <w:pPr>
        <w:pStyle w:val="aff0"/>
        <w:ind w:firstLine="420"/>
      </w:pPr>
      <w:r>
        <w:rPr>
          <w:rFonts w:hint="eastAsia"/>
        </w:rPr>
        <w:t>1.</w:t>
      </w:r>
      <w:r w:rsidR="00187D75">
        <w:rPr>
          <w:rFonts w:hint="eastAsia"/>
        </w:rPr>
        <w:t>海洋科学数据</w:t>
      </w:r>
      <w:r>
        <w:rPr>
          <w:rFonts w:hint="eastAsia"/>
        </w:rPr>
        <w:t>编码表，</w:t>
      </w:r>
      <w:r>
        <w:t>见</w:t>
      </w:r>
      <w:r>
        <w:rPr>
          <w:rFonts w:hint="eastAsia"/>
        </w:rPr>
        <w:t>表</w:t>
      </w:r>
      <w:r>
        <w:t>A.1</w:t>
      </w:r>
      <w:r w:rsidR="00187D75">
        <w:rPr>
          <w:rFonts w:hint="eastAsia"/>
        </w:rPr>
        <w:t>。</w:t>
      </w:r>
    </w:p>
    <w:p w:rsidR="00187D75" w:rsidRDefault="00187D75" w:rsidP="00187D75">
      <w:pPr>
        <w:pStyle w:val="a9"/>
        <w:spacing w:before="156" w:after="156"/>
      </w:pPr>
      <w:r>
        <w:t>海洋科学数据类型代码</w:t>
      </w:r>
    </w:p>
    <w:tbl>
      <w:tblPr>
        <w:tblStyle w:val="aff4"/>
        <w:tblW w:w="2994" w:type="pct"/>
        <w:jc w:val="center"/>
        <w:tblLook w:val="04A0" w:firstRow="1" w:lastRow="0" w:firstColumn="1" w:lastColumn="0" w:noHBand="0" w:noVBand="1"/>
      </w:tblPr>
      <w:tblGrid>
        <w:gridCol w:w="2760"/>
        <w:gridCol w:w="2208"/>
      </w:tblGrid>
      <w:tr w:rsidR="00187D75" w:rsidRPr="00322243" w:rsidTr="000170BF">
        <w:trPr>
          <w:trHeight w:val="340"/>
          <w:jc w:val="center"/>
        </w:trPr>
        <w:tc>
          <w:tcPr>
            <w:tcW w:w="2778" w:type="pct"/>
            <w:vAlign w:val="center"/>
          </w:tcPr>
          <w:p w:rsidR="00187D75" w:rsidRPr="00322243" w:rsidRDefault="00187D75" w:rsidP="000170BF">
            <w:pPr>
              <w:jc w:val="center"/>
              <w:rPr>
                <w:rFonts w:ascii="宋体" w:hAnsi="宋体"/>
                <w:b/>
              </w:rPr>
            </w:pPr>
            <w:r w:rsidRPr="00322243">
              <w:rPr>
                <w:rFonts w:ascii="宋体" w:hAnsi="宋体" w:cs="宋体" w:hint="eastAsia"/>
                <w:b/>
                <w:color w:val="000000"/>
              </w:rPr>
              <w:t>资源类型</w:t>
            </w:r>
          </w:p>
        </w:tc>
        <w:tc>
          <w:tcPr>
            <w:tcW w:w="2222" w:type="pct"/>
            <w:vAlign w:val="center"/>
          </w:tcPr>
          <w:p w:rsidR="00187D75" w:rsidRPr="00322243" w:rsidRDefault="00187D75" w:rsidP="000170BF">
            <w:pPr>
              <w:jc w:val="center"/>
              <w:rPr>
                <w:rFonts w:ascii="宋体" w:hAnsi="宋体"/>
                <w:b/>
              </w:rPr>
            </w:pPr>
            <w:r w:rsidRPr="00322243">
              <w:rPr>
                <w:rFonts w:ascii="宋体" w:hAnsi="宋体" w:cs="宋体" w:hint="eastAsia"/>
                <w:b/>
                <w:color w:val="000000"/>
              </w:rPr>
              <w:t>代码</w:t>
            </w:r>
          </w:p>
        </w:tc>
      </w:tr>
      <w:tr w:rsidR="00187D75" w:rsidRPr="00322243" w:rsidTr="000170BF">
        <w:trPr>
          <w:trHeight w:val="340"/>
          <w:jc w:val="center"/>
        </w:trPr>
        <w:tc>
          <w:tcPr>
            <w:tcW w:w="2778" w:type="pct"/>
            <w:vAlign w:val="center"/>
          </w:tcPr>
          <w:p w:rsidR="00187D75" w:rsidRPr="00322243" w:rsidRDefault="00187D75" w:rsidP="000170BF">
            <w:pPr>
              <w:jc w:val="center"/>
              <w:rPr>
                <w:rFonts w:ascii="宋体" w:hAnsi="宋体" w:cs="宋体"/>
                <w:color w:val="000000"/>
              </w:rPr>
            </w:pPr>
            <w:r w:rsidRPr="00322243">
              <w:rPr>
                <w:rFonts w:ascii="宋体" w:hAnsi="宋体" w:cs="宋体" w:hint="eastAsia"/>
                <w:color w:val="000000"/>
              </w:rPr>
              <w:t>实测</w:t>
            </w:r>
            <w:r w:rsidRPr="00322243">
              <w:rPr>
                <w:rFonts w:ascii="宋体" w:hAnsi="宋体" w:cs="宋体"/>
                <w:color w:val="000000"/>
              </w:rPr>
              <w:t>数据</w:t>
            </w:r>
          </w:p>
        </w:tc>
        <w:tc>
          <w:tcPr>
            <w:tcW w:w="2222" w:type="pct"/>
            <w:vAlign w:val="center"/>
          </w:tcPr>
          <w:p w:rsidR="00187D75" w:rsidRPr="00322243" w:rsidRDefault="00187D75" w:rsidP="000170BF">
            <w:pPr>
              <w:jc w:val="center"/>
              <w:rPr>
                <w:rFonts w:ascii="宋体" w:hAnsi="宋体" w:cs="宋体"/>
                <w:color w:val="000000"/>
              </w:rPr>
            </w:pPr>
            <w:r w:rsidRPr="00322243">
              <w:rPr>
                <w:rFonts w:ascii="宋体" w:hAnsi="宋体" w:cs="宋体"/>
                <w:color w:val="000000"/>
              </w:rPr>
              <w:t>0</w:t>
            </w:r>
            <w:r w:rsidRPr="00322243">
              <w:rPr>
                <w:rFonts w:ascii="宋体" w:hAnsi="宋体" w:cs="宋体" w:hint="eastAsia"/>
                <w:color w:val="000000"/>
              </w:rPr>
              <w:t>1</w:t>
            </w:r>
          </w:p>
        </w:tc>
      </w:tr>
      <w:tr w:rsidR="00187D75" w:rsidRPr="00322243" w:rsidTr="000170BF">
        <w:trPr>
          <w:trHeight w:val="340"/>
          <w:jc w:val="center"/>
        </w:trPr>
        <w:tc>
          <w:tcPr>
            <w:tcW w:w="2778" w:type="pct"/>
            <w:vAlign w:val="center"/>
          </w:tcPr>
          <w:p w:rsidR="00187D75" w:rsidRPr="00322243" w:rsidRDefault="00187D75" w:rsidP="000170BF">
            <w:pPr>
              <w:jc w:val="center"/>
              <w:rPr>
                <w:rFonts w:ascii="宋体" w:hAnsi="宋体" w:cs="宋体"/>
                <w:color w:val="000000"/>
              </w:rPr>
            </w:pPr>
            <w:r w:rsidRPr="00322243">
              <w:rPr>
                <w:rFonts w:ascii="宋体" w:hAnsi="宋体" w:cs="宋体" w:hint="eastAsia"/>
                <w:color w:val="000000"/>
              </w:rPr>
              <w:t>加工</w:t>
            </w:r>
            <w:r w:rsidRPr="00322243">
              <w:rPr>
                <w:rFonts w:ascii="宋体" w:hAnsi="宋体" w:cs="宋体"/>
                <w:color w:val="000000"/>
              </w:rPr>
              <w:t>数据</w:t>
            </w:r>
          </w:p>
        </w:tc>
        <w:tc>
          <w:tcPr>
            <w:tcW w:w="2222" w:type="pct"/>
            <w:vAlign w:val="center"/>
          </w:tcPr>
          <w:p w:rsidR="00187D75" w:rsidRPr="00322243" w:rsidRDefault="00187D75" w:rsidP="000170BF">
            <w:pPr>
              <w:jc w:val="center"/>
              <w:rPr>
                <w:rFonts w:ascii="宋体" w:hAnsi="宋体" w:cs="宋体"/>
                <w:color w:val="000000"/>
              </w:rPr>
            </w:pPr>
            <w:r w:rsidRPr="00322243">
              <w:rPr>
                <w:rFonts w:ascii="宋体" w:hAnsi="宋体" w:cs="宋体"/>
                <w:color w:val="000000"/>
              </w:rPr>
              <w:t>0</w:t>
            </w:r>
            <w:r w:rsidRPr="00322243">
              <w:rPr>
                <w:rFonts w:ascii="宋体" w:hAnsi="宋体" w:cs="宋体" w:hint="eastAsia"/>
                <w:color w:val="000000"/>
              </w:rPr>
              <w:t>2</w:t>
            </w:r>
          </w:p>
        </w:tc>
      </w:tr>
      <w:tr w:rsidR="00187D75" w:rsidRPr="00322243" w:rsidTr="000170BF">
        <w:trPr>
          <w:trHeight w:val="340"/>
          <w:jc w:val="center"/>
        </w:trPr>
        <w:tc>
          <w:tcPr>
            <w:tcW w:w="2778" w:type="pct"/>
            <w:vAlign w:val="center"/>
          </w:tcPr>
          <w:p w:rsidR="00187D75" w:rsidRPr="00322243" w:rsidRDefault="00187D75" w:rsidP="000170BF">
            <w:pPr>
              <w:jc w:val="center"/>
              <w:rPr>
                <w:rFonts w:ascii="宋体" w:hAnsi="宋体"/>
              </w:rPr>
            </w:pPr>
            <w:r w:rsidRPr="00322243">
              <w:rPr>
                <w:rFonts w:ascii="宋体" w:hAnsi="宋体" w:cs="宋体" w:hint="eastAsia"/>
                <w:color w:val="000000"/>
              </w:rPr>
              <w:t>专题</w:t>
            </w:r>
            <w:r w:rsidRPr="00322243">
              <w:rPr>
                <w:rFonts w:ascii="宋体" w:hAnsi="宋体" w:cs="宋体"/>
                <w:color w:val="000000"/>
              </w:rPr>
              <w:t>数据</w:t>
            </w:r>
          </w:p>
        </w:tc>
        <w:tc>
          <w:tcPr>
            <w:tcW w:w="2222" w:type="pct"/>
            <w:vAlign w:val="center"/>
          </w:tcPr>
          <w:p w:rsidR="00187D75" w:rsidRPr="00322243" w:rsidRDefault="00187D75" w:rsidP="000170BF">
            <w:pPr>
              <w:jc w:val="center"/>
              <w:rPr>
                <w:rFonts w:ascii="宋体" w:hAnsi="宋体" w:cs="宋体"/>
                <w:color w:val="000000"/>
              </w:rPr>
            </w:pPr>
            <w:r w:rsidRPr="00322243">
              <w:rPr>
                <w:rFonts w:ascii="宋体" w:hAnsi="宋体" w:cs="宋体"/>
                <w:color w:val="000000"/>
              </w:rPr>
              <w:t>0</w:t>
            </w:r>
            <w:r w:rsidRPr="00322243">
              <w:rPr>
                <w:rFonts w:ascii="宋体" w:hAnsi="宋体" w:cs="宋体" w:hint="eastAsia"/>
                <w:color w:val="000000"/>
              </w:rPr>
              <w:t>3</w:t>
            </w:r>
          </w:p>
        </w:tc>
      </w:tr>
      <w:tr w:rsidR="00187D75" w:rsidRPr="00322243" w:rsidTr="000170BF">
        <w:trPr>
          <w:trHeight w:val="340"/>
          <w:jc w:val="center"/>
        </w:trPr>
        <w:tc>
          <w:tcPr>
            <w:tcW w:w="2778" w:type="pct"/>
            <w:vAlign w:val="center"/>
          </w:tcPr>
          <w:p w:rsidR="00187D75" w:rsidRPr="00322243" w:rsidRDefault="00187D75" w:rsidP="000170BF">
            <w:pPr>
              <w:jc w:val="center"/>
              <w:rPr>
                <w:rFonts w:ascii="宋体" w:hAnsi="宋体" w:cs="宋体"/>
                <w:color w:val="000000"/>
              </w:rPr>
            </w:pPr>
            <w:r w:rsidRPr="00322243">
              <w:rPr>
                <w:rFonts w:ascii="宋体" w:hAnsi="宋体" w:cs="宋体" w:hint="eastAsia"/>
                <w:color w:val="000000"/>
              </w:rPr>
              <w:t>基础地理与遥感数据</w:t>
            </w:r>
          </w:p>
        </w:tc>
        <w:tc>
          <w:tcPr>
            <w:tcW w:w="2222" w:type="pct"/>
            <w:vAlign w:val="center"/>
          </w:tcPr>
          <w:p w:rsidR="00187D75" w:rsidRPr="00322243" w:rsidRDefault="00187D75" w:rsidP="000170BF">
            <w:pPr>
              <w:jc w:val="center"/>
              <w:rPr>
                <w:rFonts w:ascii="宋体" w:hAnsi="宋体" w:cs="宋体"/>
                <w:color w:val="000000"/>
              </w:rPr>
            </w:pPr>
            <w:r w:rsidRPr="00322243">
              <w:rPr>
                <w:rFonts w:ascii="宋体" w:hAnsi="宋体" w:cs="宋体" w:hint="eastAsia"/>
                <w:color w:val="000000"/>
              </w:rPr>
              <w:t>04</w:t>
            </w:r>
          </w:p>
        </w:tc>
      </w:tr>
      <w:tr w:rsidR="00187D75" w:rsidRPr="00322243" w:rsidTr="000170BF">
        <w:trPr>
          <w:trHeight w:val="340"/>
          <w:jc w:val="center"/>
        </w:trPr>
        <w:tc>
          <w:tcPr>
            <w:tcW w:w="2778" w:type="pct"/>
            <w:vAlign w:val="center"/>
          </w:tcPr>
          <w:p w:rsidR="00187D75" w:rsidRPr="00322243" w:rsidRDefault="00187D75" w:rsidP="000170BF">
            <w:pPr>
              <w:jc w:val="center"/>
              <w:rPr>
                <w:rFonts w:ascii="宋体" w:hAnsi="宋体" w:cs="宋体"/>
                <w:color w:val="000000"/>
              </w:rPr>
            </w:pPr>
            <w:r w:rsidRPr="00322243">
              <w:rPr>
                <w:rFonts w:ascii="宋体" w:hAnsi="宋体" w:cs="宋体"/>
                <w:color w:val="000000"/>
              </w:rPr>
              <w:t>…</w:t>
            </w:r>
          </w:p>
        </w:tc>
        <w:tc>
          <w:tcPr>
            <w:tcW w:w="2222" w:type="pct"/>
            <w:vAlign w:val="center"/>
          </w:tcPr>
          <w:p w:rsidR="00187D75" w:rsidRPr="00322243" w:rsidRDefault="00187D75" w:rsidP="000170BF">
            <w:pPr>
              <w:jc w:val="center"/>
              <w:rPr>
                <w:rFonts w:ascii="宋体" w:hAnsi="宋体" w:cs="宋体"/>
                <w:color w:val="000000"/>
              </w:rPr>
            </w:pPr>
            <w:r w:rsidRPr="00322243">
              <w:rPr>
                <w:rFonts w:ascii="宋体" w:hAnsi="宋体" w:cs="宋体"/>
                <w:color w:val="000000"/>
              </w:rPr>
              <w:t>…</w:t>
            </w:r>
          </w:p>
        </w:tc>
      </w:tr>
    </w:tbl>
    <w:p w:rsidR="00187D75" w:rsidRDefault="00D2104E" w:rsidP="00D2104E">
      <w:pPr>
        <w:pStyle w:val="aff0"/>
        <w:ind w:firstLine="420"/>
      </w:pPr>
      <w:r>
        <w:rPr>
          <w:rFonts w:hint="eastAsia"/>
        </w:rPr>
        <w:t>2</w:t>
      </w:r>
      <w:r>
        <w:t>.</w:t>
      </w:r>
      <w:r w:rsidR="00187D75">
        <w:rPr>
          <w:rFonts w:hint="eastAsia"/>
        </w:rPr>
        <w:t>海洋科学数据子类型</w:t>
      </w:r>
      <w:r>
        <w:rPr>
          <w:rFonts w:hint="eastAsia"/>
        </w:rPr>
        <w:t>表，</w:t>
      </w:r>
      <w:r>
        <w:t>见</w:t>
      </w:r>
      <w:r>
        <w:rPr>
          <w:rFonts w:hint="eastAsia"/>
        </w:rPr>
        <w:t>表</w:t>
      </w:r>
      <w:r>
        <w:t>A.</w:t>
      </w:r>
      <w:r>
        <w:t>2</w:t>
      </w:r>
      <w:r w:rsidR="00187D75">
        <w:rPr>
          <w:rFonts w:hint="eastAsia"/>
        </w:rPr>
        <w:t>。</w:t>
      </w:r>
    </w:p>
    <w:p w:rsidR="00187D75" w:rsidRDefault="00187D75" w:rsidP="00187D75">
      <w:pPr>
        <w:pStyle w:val="a9"/>
        <w:spacing w:before="156" w:after="156"/>
      </w:pPr>
      <w:r>
        <w:t>海洋科学数据子类型代码</w:t>
      </w:r>
    </w:p>
    <w:tbl>
      <w:tblPr>
        <w:tblStyle w:val="aff4"/>
        <w:tblW w:w="3899" w:type="pct"/>
        <w:jc w:val="center"/>
        <w:tblLook w:val="04A0" w:firstRow="1" w:lastRow="0" w:firstColumn="1" w:lastColumn="0" w:noHBand="0" w:noVBand="1"/>
      </w:tblPr>
      <w:tblGrid>
        <w:gridCol w:w="939"/>
        <w:gridCol w:w="2088"/>
        <w:gridCol w:w="1389"/>
        <w:gridCol w:w="2053"/>
      </w:tblGrid>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b/>
              </w:rPr>
            </w:pPr>
            <w:r w:rsidRPr="00322243">
              <w:rPr>
                <w:rFonts w:ascii="宋体" w:hAnsi="宋体"/>
                <w:b/>
              </w:rPr>
              <w:t>代码</w:t>
            </w:r>
          </w:p>
        </w:tc>
        <w:tc>
          <w:tcPr>
            <w:tcW w:w="2372" w:type="dxa"/>
            <w:vAlign w:val="center"/>
          </w:tcPr>
          <w:p w:rsidR="00187D75" w:rsidRPr="00322243" w:rsidRDefault="00187D75" w:rsidP="000170BF">
            <w:pPr>
              <w:jc w:val="center"/>
              <w:rPr>
                <w:rFonts w:ascii="宋体" w:hAnsi="宋体"/>
                <w:b/>
              </w:rPr>
            </w:pPr>
            <w:r w:rsidRPr="00322243">
              <w:rPr>
                <w:rFonts w:ascii="宋体" w:hAnsi="宋体"/>
                <w:b/>
              </w:rPr>
              <w:t>名称</w:t>
            </w:r>
          </w:p>
        </w:tc>
        <w:tc>
          <w:tcPr>
            <w:tcW w:w="1554" w:type="dxa"/>
            <w:vAlign w:val="center"/>
          </w:tcPr>
          <w:p w:rsidR="00187D75" w:rsidRPr="00322243" w:rsidRDefault="00187D75" w:rsidP="000170BF">
            <w:pPr>
              <w:jc w:val="center"/>
              <w:rPr>
                <w:rFonts w:ascii="宋体" w:hAnsi="宋体"/>
                <w:b/>
              </w:rPr>
            </w:pPr>
            <w:r w:rsidRPr="00322243">
              <w:rPr>
                <w:rFonts w:ascii="宋体" w:hAnsi="宋体"/>
                <w:b/>
              </w:rPr>
              <w:t>代码</w:t>
            </w:r>
          </w:p>
        </w:tc>
        <w:tc>
          <w:tcPr>
            <w:tcW w:w="2331" w:type="dxa"/>
            <w:vAlign w:val="center"/>
          </w:tcPr>
          <w:p w:rsidR="00187D75" w:rsidRPr="00322243" w:rsidRDefault="00187D75" w:rsidP="000170BF">
            <w:pPr>
              <w:jc w:val="center"/>
              <w:rPr>
                <w:rFonts w:ascii="宋体" w:hAnsi="宋体"/>
                <w:b/>
              </w:rPr>
            </w:pPr>
            <w:r w:rsidRPr="00322243">
              <w:rPr>
                <w:rFonts w:ascii="宋体" w:hAnsi="宋体"/>
                <w:b/>
              </w:rPr>
              <w:t>名称</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rPr>
              <w:t>01</w:t>
            </w:r>
          </w:p>
        </w:tc>
        <w:tc>
          <w:tcPr>
            <w:tcW w:w="2372" w:type="dxa"/>
            <w:vAlign w:val="center"/>
          </w:tcPr>
          <w:p w:rsidR="00187D75" w:rsidRPr="00322243" w:rsidRDefault="00187D75" w:rsidP="000170BF">
            <w:pPr>
              <w:tabs>
                <w:tab w:val="left" w:pos="251"/>
                <w:tab w:val="center" w:pos="1007"/>
              </w:tabs>
              <w:jc w:val="center"/>
              <w:rPr>
                <w:rFonts w:ascii="宋体" w:hAnsi="宋体"/>
              </w:rPr>
            </w:pPr>
            <w:r w:rsidRPr="00322243">
              <w:rPr>
                <w:rFonts w:ascii="宋体" w:hAnsi="宋体"/>
              </w:rPr>
              <w:t>海洋水文</w:t>
            </w:r>
          </w:p>
        </w:tc>
        <w:tc>
          <w:tcPr>
            <w:tcW w:w="1554" w:type="dxa"/>
            <w:vAlign w:val="center"/>
          </w:tcPr>
          <w:p w:rsidR="00187D75" w:rsidRPr="00322243" w:rsidRDefault="00187D75" w:rsidP="000170BF">
            <w:pPr>
              <w:jc w:val="center"/>
              <w:rPr>
                <w:rFonts w:ascii="宋体" w:hAnsi="宋体"/>
              </w:rPr>
            </w:pPr>
            <w:r w:rsidRPr="00322243">
              <w:rPr>
                <w:rFonts w:ascii="宋体" w:hAnsi="宋体"/>
              </w:rPr>
              <w:t>02</w:t>
            </w:r>
          </w:p>
        </w:tc>
        <w:tc>
          <w:tcPr>
            <w:tcW w:w="2331" w:type="dxa"/>
            <w:vAlign w:val="center"/>
          </w:tcPr>
          <w:p w:rsidR="00187D75" w:rsidRPr="00322243" w:rsidRDefault="00187D75" w:rsidP="000170BF">
            <w:pPr>
              <w:jc w:val="center"/>
              <w:rPr>
                <w:rFonts w:ascii="宋体" w:hAnsi="宋体"/>
              </w:rPr>
            </w:pPr>
            <w:r w:rsidRPr="00322243">
              <w:rPr>
                <w:rFonts w:ascii="宋体" w:hAnsi="宋体"/>
              </w:rPr>
              <w:t>海洋气象</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rPr>
              <w:t>03</w:t>
            </w:r>
          </w:p>
        </w:tc>
        <w:tc>
          <w:tcPr>
            <w:tcW w:w="2372" w:type="dxa"/>
            <w:vAlign w:val="center"/>
          </w:tcPr>
          <w:p w:rsidR="00187D75" w:rsidRPr="00322243" w:rsidRDefault="00187D75" w:rsidP="000170BF">
            <w:pPr>
              <w:tabs>
                <w:tab w:val="left" w:pos="251"/>
                <w:tab w:val="center" w:pos="1007"/>
              </w:tabs>
              <w:jc w:val="center"/>
              <w:rPr>
                <w:rFonts w:ascii="宋体" w:hAnsi="宋体"/>
              </w:rPr>
            </w:pPr>
            <w:r w:rsidRPr="00322243">
              <w:rPr>
                <w:rFonts w:ascii="宋体" w:hAnsi="宋体"/>
              </w:rPr>
              <w:t>海洋生物</w:t>
            </w:r>
          </w:p>
        </w:tc>
        <w:tc>
          <w:tcPr>
            <w:tcW w:w="1554" w:type="dxa"/>
            <w:vAlign w:val="center"/>
          </w:tcPr>
          <w:p w:rsidR="00187D75" w:rsidRPr="00322243" w:rsidRDefault="00187D75" w:rsidP="000170BF">
            <w:pPr>
              <w:jc w:val="center"/>
              <w:rPr>
                <w:rFonts w:ascii="宋体" w:hAnsi="宋体"/>
              </w:rPr>
            </w:pPr>
            <w:r w:rsidRPr="00322243">
              <w:rPr>
                <w:rFonts w:ascii="宋体" w:hAnsi="宋体"/>
              </w:rPr>
              <w:t>04</w:t>
            </w:r>
          </w:p>
        </w:tc>
        <w:tc>
          <w:tcPr>
            <w:tcW w:w="2331" w:type="dxa"/>
            <w:vAlign w:val="center"/>
          </w:tcPr>
          <w:p w:rsidR="00187D75" w:rsidRPr="00322243" w:rsidRDefault="00187D75" w:rsidP="000170BF">
            <w:pPr>
              <w:jc w:val="center"/>
              <w:rPr>
                <w:rFonts w:ascii="宋体" w:hAnsi="宋体"/>
              </w:rPr>
            </w:pPr>
            <w:r w:rsidRPr="00322243">
              <w:rPr>
                <w:rFonts w:ascii="宋体" w:hAnsi="宋体"/>
              </w:rPr>
              <w:t>海洋化学</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rPr>
              <w:t>05</w:t>
            </w:r>
          </w:p>
        </w:tc>
        <w:tc>
          <w:tcPr>
            <w:tcW w:w="2372" w:type="dxa"/>
            <w:vAlign w:val="center"/>
          </w:tcPr>
          <w:p w:rsidR="00187D75" w:rsidRPr="00322243" w:rsidRDefault="00187D75" w:rsidP="000170BF">
            <w:pPr>
              <w:tabs>
                <w:tab w:val="left" w:pos="251"/>
                <w:tab w:val="center" w:pos="1007"/>
              </w:tabs>
              <w:jc w:val="center"/>
              <w:rPr>
                <w:rFonts w:ascii="宋体" w:hAnsi="宋体"/>
              </w:rPr>
            </w:pPr>
            <w:r w:rsidRPr="00322243">
              <w:rPr>
                <w:rFonts w:ascii="宋体" w:hAnsi="宋体"/>
              </w:rPr>
              <w:t>海洋</w:t>
            </w:r>
            <w:r w:rsidRPr="00322243">
              <w:rPr>
                <w:rFonts w:ascii="宋体" w:hAnsi="宋体" w:hint="eastAsia"/>
              </w:rPr>
              <w:t>底质</w:t>
            </w:r>
          </w:p>
        </w:tc>
        <w:tc>
          <w:tcPr>
            <w:tcW w:w="1554" w:type="dxa"/>
            <w:vAlign w:val="center"/>
          </w:tcPr>
          <w:p w:rsidR="00187D75" w:rsidRPr="00322243" w:rsidRDefault="00187D75" w:rsidP="000170BF">
            <w:pPr>
              <w:jc w:val="center"/>
              <w:rPr>
                <w:rFonts w:ascii="宋体" w:hAnsi="宋体"/>
              </w:rPr>
            </w:pPr>
            <w:r w:rsidRPr="00322243">
              <w:rPr>
                <w:rFonts w:ascii="宋体" w:hAnsi="宋体"/>
              </w:rPr>
              <w:t>06</w:t>
            </w:r>
          </w:p>
        </w:tc>
        <w:tc>
          <w:tcPr>
            <w:tcW w:w="2331" w:type="dxa"/>
            <w:vAlign w:val="center"/>
          </w:tcPr>
          <w:p w:rsidR="00187D75" w:rsidRPr="00322243" w:rsidRDefault="00187D75" w:rsidP="000170BF">
            <w:pPr>
              <w:jc w:val="center"/>
              <w:rPr>
                <w:rFonts w:ascii="宋体" w:hAnsi="宋体"/>
              </w:rPr>
            </w:pPr>
            <w:r w:rsidRPr="00322243">
              <w:rPr>
                <w:rFonts w:ascii="宋体" w:hAnsi="宋体"/>
              </w:rPr>
              <w:t>海洋地球物理</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rPr>
              <w:t>07</w:t>
            </w:r>
          </w:p>
        </w:tc>
        <w:tc>
          <w:tcPr>
            <w:tcW w:w="2372" w:type="dxa"/>
            <w:vAlign w:val="center"/>
          </w:tcPr>
          <w:p w:rsidR="00187D75" w:rsidRPr="00322243" w:rsidRDefault="00187D75" w:rsidP="000170BF">
            <w:pPr>
              <w:tabs>
                <w:tab w:val="left" w:pos="251"/>
                <w:tab w:val="center" w:pos="1007"/>
              </w:tabs>
              <w:jc w:val="center"/>
              <w:rPr>
                <w:rFonts w:ascii="宋体" w:hAnsi="宋体"/>
              </w:rPr>
            </w:pPr>
            <w:r w:rsidRPr="00322243">
              <w:rPr>
                <w:rFonts w:ascii="宋体" w:hAnsi="宋体"/>
              </w:rPr>
              <w:t>海底地形地貌</w:t>
            </w:r>
          </w:p>
        </w:tc>
        <w:tc>
          <w:tcPr>
            <w:tcW w:w="1554" w:type="dxa"/>
            <w:vAlign w:val="center"/>
          </w:tcPr>
          <w:p w:rsidR="00187D75" w:rsidRPr="00322243" w:rsidRDefault="00187D75" w:rsidP="000170BF">
            <w:pPr>
              <w:jc w:val="center"/>
              <w:rPr>
                <w:rFonts w:ascii="宋体" w:hAnsi="宋体"/>
              </w:rPr>
            </w:pPr>
            <w:r w:rsidRPr="00322243">
              <w:rPr>
                <w:rFonts w:ascii="宋体" w:hAnsi="宋体"/>
              </w:rPr>
              <w:t>08</w:t>
            </w:r>
          </w:p>
        </w:tc>
        <w:tc>
          <w:tcPr>
            <w:tcW w:w="2331" w:type="dxa"/>
            <w:vAlign w:val="center"/>
          </w:tcPr>
          <w:p w:rsidR="00187D75" w:rsidRPr="00322243" w:rsidRDefault="00187D75" w:rsidP="000170BF">
            <w:pPr>
              <w:jc w:val="center"/>
              <w:rPr>
                <w:rFonts w:ascii="宋体" w:hAnsi="宋体"/>
              </w:rPr>
            </w:pPr>
            <w:r w:rsidRPr="00322243">
              <w:rPr>
                <w:rFonts w:ascii="宋体" w:hAnsi="宋体"/>
              </w:rPr>
              <w:t>海洋</w:t>
            </w:r>
            <w:r w:rsidRPr="00322243">
              <w:rPr>
                <w:rFonts w:ascii="宋体" w:hAnsi="宋体" w:hint="eastAsia"/>
              </w:rPr>
              <w:t>声学</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hint="eastAsia"/>
              </w:rPr>
              <w:t>09</w:t>
            </w:r>
          </w:p>
        </w:tc>
        <w:tc>
          <w:tcPr>
            <w:tcW w:w="2372" w:type="dxa"/>
            <w:vAlign w:val="center"/>
          </w:tcPr>
          <w:p w:rsidR="00187D75" w:rsidRPr="00322243" w:rsidRDefault="00187D75" w:rsidP="000170BF">
            <w:pPr>
              <w:tabs>
                <w:tab w:val="left" w:pos="251"/>
                <w:tab w:val="center" w:pos="1007"/>
              </w:tabs>
              <w:jc w:val="center"/>
              <w:rPr>
                <w:rFonts w:ascii="宋体" w:hAnsi="宋体"/>
              </w:rPr>
            </w:pPr>
            <w:r w:rsidRPr="00322243">
              <w:rPr>
                <w:rFonts w:ascii="宋体" w:hAnsi="宋体"/>
              </w:rPr>
              <w:t>海洋光学</w:t>
            </w:r>
          </w:p>
        </w:tc>
        <w:tc>
          <w:tcPr>
            <w:tcW w:w="1554" w:type="dxa"/>
            <w:vAlign w:val="center"/>
          </w:tcPr>
          <w:p w:rsidR="00187D75" w:rsidRPr="00322243" w:rsidRDefault="00187D75" w:rsidP="000170BF">
            <w:pPr>
              <w:jc w:val="center"/>
              <w:rPr>
                <w:rFonts w:ascii="宋体" w:hAnsi="宋体"/>
              </w:rPr>
            </w:pPr>
            <w:r w:rsidRPr="00322243">
              <w:rPr>
                <w:rFonts w:ascii="宋体" w:hAnsi="宋体"/>
              </w:rPr>
              <w:t>10</w:t>
            </w:r>
          </w:p>
        </w:tc>
        <w:tc>
          <w:tcPr>
            <w:tcW w:w="2331" w:type="dxa"/>
            <w:vAlign w:val="center"/>
          </w:tcPr>
          <w:p w:rsidR="00187D75" w:rsidRPr="00322243" w:rsidRDefault="00187D75" w:rsidP="000170BF">
            <w:pPr>
              <w:jc w:val="center"/>
              <w:rPr>
                <w:rFonts w:ascii="宋体" w:hAnsi="宋体"/>
              </w:rPr>
            </w:pPr>
            <w:r w:rsidRPr="00322243">
              <w:rPr>
                <w:rFonts w:ascii="宋体" w:hAnsi="宋体"/>
              </w:rPr>
              <w:t>海洋遥感</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hint="eastAsia"/>
              </w:rPr>
              <w:t>11</w:t>
            </w:r>
          </w:p>
        </w:tc>
        <w:tc>
          <w:tcPr>
            <w:tcW w:w="2372" w:type="dxa"/>
            <w:vAlign w:val="center"/>
          </w:tcPr>
          <w:p w:rsidR="00187D75" w:rsidRPr="00322243" w:rsidRDefault="00187D75" w:rsidP="000170BF">
            <w:pPr>
              <w:jc w:val="center"/>
              <w:rPr>
                <w:rFonts w:ascii="宋体" w:hAnsi="宋体"/>
              </w:rPr>
            </w:pPr>
            <w:r w:rsidRPr="00322243">
              <w:rPr>
                <w:rFonts w:ascii="宋体" w:hAnsi="宋体" w:hint="eastAsia"/>
              </w:rPr>
              <w:t>海洋综合</w:t>
            </w:r>
          </w:p>
        </w:tc>
        <w:tc>
          <w:tcPr>
            <w:tcW w:w="1554" w:type="dxa"/>
            <w:vAlign w:val="center"/>
          </w:tcPr>
          <w:p w:rsidR="00187D75" w:rsidRPr="00322243" w:rsidRDefault="00187D75" w:rsidP="000170BF">
            <w:pPr>
              <w:jc w:val="center"/>
              <w:rPr>
                <w:rFonts w:ascii="宋体" w:hAnsi="宋体"/>
              </w:rPr>
            </w:pPr>
            <w:r w:rsidRPr="00322243">
              <w:rPr>
                <w:rFonts w:ascii="宋体" w:hAnsi="宋体" w:hint="eastAsia"/>
              </w:rPr>
              <w:t>12</w:t>
            </w:r>
          </w:p>
        </w:tc>
        <w:tc>
          <w:tcPr>
            <w:tcW w:w="2331" w:type="dxa"/>
            <w:vAlign w:val="center"/>
          </w:tcPr>
          <w:p w:rsidR="00187D75" w:rsidRPr="00322243" w:rsidRDefault="00187D75" w:rsidP="000170BF">
            <w:pPr>
              <w:jc w:val="center"/>
              <w:rPr>
                <w:rFonts w:ascii="宋体" w:hAnsi="宋体"/>
              </w:rPr>
            </w:pPr>
            <w:r w:rsidRPr="00322243">
              <w:rPr>
                <w:rFonts w:ascii="宋体" w:hAnsi="宋体" w:hint="eastAsia"/>
              </w:rPr>
              <w:t>实况</w:t>
            </w:r>
            <w:r w:rsidRPr="00322243">
              <w:rPr>
                <w:rFonts w:ascii="宋体" w:hAnsi="宋体"/>
              </w:rPr>
              <w:t>分析</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rPr>
              <w:t>13</w:t>
            </w:r>
          </w:p>
        </w:tc>
        <w:tc>
          <w:tcPr>
            <w:tcW w:w="2372" w:type="dxa"/>
            <w:vAlign w:val="center"/>
          </w:tcPr>
          <w:p w:rsidR="00187D75" w:rsidRPr="00322243" w:rsidRDefault="00187D75" w:rsidP="000170BF">
            <w:pPr>
              <w:tabs>
                <w:tab w:val="left" w:pos="251"/>
                <w:tab w:val="center" w:pos="1007"/>
              </w:tabs>
              <w:jc w:val="center"/>
              <w:rPr>
                <w:rFonts w:ascii="宋体" w:hAnsi="宋体"/>
              </w:rPr>
            </w:pPr>
            <w:r w:rsidRPr="00322243">
              <w:rPr>
                <w:rFonts w:ascii="宋体" w:hAnsi="宋体" w:hint="eastAsia"/>
              </w:rPr>
              <w:t>再分析</w:t>
            </w:r>
          </w:p>
        </w:tc>
        <w:tc>
          <w:tcPr>
            <w:tcW w:w="1554" w:type="dxa"/>
            <w:vAlign w:val="center"/>
          </w:tcPr>
          <w:p w:rsidR="00187D75" w:rsidRPr="00322243" w:rsidRDefault="00187D75" w:rsidP="000170BF">
            <w:pPr>
              <w:jc w:val="center"/>
              <w:rPr>
                <w:rFonts w:ascii="宋体" w:hAnsi="宋体"/>
              </w:rPr>
            </w:pPr>
            <w:r w:rsidRPr="00322243">
              <w:rPr>
                <w:rFonts w:ascii="宋体" w:hAnsi="宋体" w:hint="eastAsia"/>
              </w:rPr>
              <w:t>1</w:t>
            </w:r>
            <w:r w:rsidRPr="00322243">
              <w:rPr>
                <w:rFonts w:ascii="宋体" w:hAnsi="宋体"/>
              </w:rPr>
              <w:t>4</w:t>
            </w:r>
          </w:p>
        </w:tc>
        <w:tc>
          <w:tcPr>
            <w:tcW w:w="2331" w:type="dxa"/>
            <w:vAlign w:val="center"/>
          </w:tcPr>
          <w:p w:rsidR="00187D75" w:rsidRPr="00322243" w:rsidRDefault="00187D75" w:rsidP="000170BF">
            <w:pPr>
              <w:jc w:val="center"/>
              <w:rPr>
                <w:rFonts w:ascii="宋体" w:hAnsi="宋体"/>
              </w:rPr>
            </w:pPr>
            <w:r w:rsidRPr="00322243">
              <w:rPr>
                <w:rFonts w:ascii="宋体" w:hAnsi="宋体" w:hint="eastAsia"/>
              </w:rPr>
              <w:t>统计</w:t>
            </w:r>
            <w:r w:rsidRPr="00322243">
              <w:rPr>
                <w:rFonts w:ascii="宋体" w:hAnsi="宋体"/>
              </w:rPr>
              <w:t>分析</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rPr>
              <w:t>15</w:t>
            </w:r>
          </w:p>
        </w:tc>
        <w:tc>
          <w:tcPr>
            <w:tcW w:w="2372" w:type="dxa"/>
            <w:vAlign w:val="center"/>
          </w:tcPr>
          <w:p w:rsidR="00187D75" w:rsidRPr="00322243" w:rsidRDefault="00187D75" w:rsidP="000170BF">
            <w:pPr>
              <w:jc w:val="center"/>
              <w:rPr>
                <w:rFonts w:ascii="宋体" w:hAnsi="宋体"/>
              </w:rPr>
            </w:pPr>
            <w:r w:rsidRPr="00322243">
              <w:rPr>
                <w:rFonts w:ascii="宋体" w:hAnsi="宋体" w:hint="eastAsia"/>
              </w:rPr>
              <w:t>海洋预报</w:t>
            </w:r>
          </w:p>
        </w:tc>
        <w:tc>
          <w:tcPr>
            <w:tcW w:w="1554" w:type="dxa"/>
            <w:vAlign w:val="center"/>
          </w:tcPr>
          <w:p w:rsidR="00187D75" w:rsidRPr="00322243" w:rsidRDefault="00187D75" w:rsidP="000170BF">
            <w:pPr>
              <w:jc w:val="center"/>
              <w:rPr>
                <w:rFonts w:ascii="宋体" w:hAnsi="宋体"/>
              </w:rPr>
            </w:pPr>
            <w:r w:rsidRPr="00322243">
              <w:rPr>
                <w:rFonts w:ascii="宋体" w:hAnsi="宋体" w:hint="eastAsia"/>
              </w:rPr>
              <w:t>1</w:t>
            </w:r>
            <w:r w:rsidRPr="00322243">
              <w:rPr>
                <w:rFonts w:ascii="宋体" w:hAnsi="宋体"/>
              </w:rPr>
              <w:t>6</w:t>
            </w:r>
          </w:p>
        </w:tc>
        <w:tc>
          <w:tcPr>
            <w:tcW w:w="2331" w:type="dxa"/>
            <w:vAlign w:val="center"/>
          </w:tcPr>
          <w:p w:rsidR="00187D75" w:rsidRPr="00322243" w:rsidRDefault="00187D75" w:rsidP="000170BF">
            <w:pPr>
              <w:jc w:val="center"/>
              <w:rPr>
                <w:rFonts w:ascii="宋体" w:hAnsi="宋体"/>
              </w:rPr>
            </w:pPr>
            <w:r w:rsidRPr="00322243">
              <w:rPr>
                <w:rFonts w:ascii="宋体" w:hAnsi="宋体" w:hint="eastAsia"/>
              </w:rPr>
              <w:t>海洋</w:t>
            </w:r>
            <w:r w:rsidRPr="00322243">
              <w:rPr>
                <w:rFonts w:ascii="宋体" w:hAnsi="宋体"/>
              </w:rPr>
              <w:t>经济</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rPr>
              <w:t>17</w:t>
            </w:r>
          </w:p>
        </w:tc>
        <w:tc>
          <w:tcPr>
            <w:tcW w:w="2372" w:type="dxa"/>
            <w:vAlign w:val="center"/>
          </w:tcPr>
          <w:p w:rsidR="00187D75" w:rsidRPr="00322243" w:rsidRDefault="00187D75" w:rsidP="000170BF">
            <w:pPr>
              <w:jc w:val="center"/>
              <w:rPr>
                <w:rFonts w:ascii="宋体" w:hAnsi="宋体"/>
              </w:rPr>
            </w:pPr>
            <w:r w:rsidRPr="00322243">
              <w:rPr>
                <w:rFonts w:ascii="宋体" w:hAnsi="宋体"/>
              </w:rPr>
              <w:t>海洋</w:t>
            </w:r>
            <w:r w:rsidRPr="00322243">
              <w:rPr>
                <w:rFonts w:ascii="宋体" w:hAnsi="宋体" w:hint="eastAsia"/>
              </w:rPr>
              <w:t>政策</w:t>
            </w:r>
          </w:p>
        </w:tc>
        <w:tc>
          <w:tcPr>
            <w:tcW w:w="1554" w:type="dxa"/>
            <w:vAlign w:val="center"/>
          </w:tcPr>
          <w:p w:rsidR="00187D75" w:rsidRPr="00322243" w:rsidRDefault="00187D75" w:rsidP="000170BF">
            <w:pPr>
              <w:jc w:val="center"/>
              <w:rPr>
                <w:rFonts w:ascii="宋体" w:hAnsi="宋体"/>
              </w:rPr>
            </w:pPr>
            <w:r w:rsidRPr="00322243">
              <w:rPr>
                <w:rFonts w:ascii="宋体" w:hAnsi="宋体"/>
              </w:rPr>
              <w:t>18</w:t>
            </w:r>
          </w:p>
        </w:tc>
        <w:tc>
          <w:tcPr>
            <w:tcW w:w="2331" w:type="dxa"/>
            <w:vAlign w:val="center"/>
          </w:tcPr>
          <w:p w:rsidR="00187D75" w:rsidRPr="00322243" w:rsidRDefault="00187D75" w:rsidP="000170BF">
            <w:pPr>
              <w:jc w:val="center"/>
              <w:rPr>
                <w:rFonts w:ascii="宋体" w:hAnsi="宋体"/>
              </w:rPr>
            </w:pPr>
            <w:r w:rsidRPr="00322243">
              <w:rPr>
                <w:rFonts w:ascii="宋体" w:hAnsi="宋体" w:hint="eastAsia"/>
              </w:rPr>
              <w:t>海洋权益</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hint="eastAsia"/>
              </w:rPr>
              <w:t>19</w:t>
            </w:r>
          </w:p>
        </w:tc>
        <w:tc>
          <w:tcPr>
            <w:tcW w:w="2372" w:type="dxa"/>
          </w:tcPr>
          <w:p w:rsidR="00187D75" w:rsidRPr="00322243" w:rsidRDefault="00187D75" w:rsidP="000170BF">
            <w:pPr>
              <w:tabs>
                <w:tab w:val="left" w:pos="251"/>
                <w:tab w:val="center" w:pos="1007"/>
              </w:tabs>
              <w:jc w:val="center"/>
              <w:rPr>
                <w:rFonts w:ascii="宋体" w:hAnsi="宋体"/>
              </w:rPr>
            </w:pPr>
            <w:r w:rsidRPr="00322243">
              <w:rPr>
                <w:rFonts w:ascii="宋体" w:hAnsi="宋体" w:hint="eastAsia"/>
              </w:rPr>
              <w:t>海洋空间规划</w:t>
            </w:r>
          </w:p>
        </w:tc>
        <w:tc>
          <w:tcPr>
            <w:tcW w:w="1554" w:type="dxa"/>
            <w:vAlign w:val="center"/>
          </w:tcPr>
          <w:p w:rsidR="00187D75" w:rsidRPr="00322243" w:rsidRDefault="00187D75" w:rsidP="000170BF">
            <w:pPr>
              <w:jc w:val="center"/>
              <w:rPr>
                <w:rFonts w:ascii="宋体" w:hAnsi="宋体"/>
              </w:rPr>
            </w:pPr>
            <w:r w:rsidRPr="00322243">
              <w:rPr>
                <w:rFonts w:ascii="宋体" w:hAnsi="宋体" w:hint="eastAsia"/>
              </w:rPr>
              <w:t>20</w:t>
            </w:r>
          </w:p>
        </w:tc>
        <w:tc>
          <w:tcPr>
            <w:tcW w:w="2331" w:type="dxa"/>
          </w:tcPr>
          <w:p w:rsidR="00187D75" w:rsidRPr="00322243" w:rsidRDefault="00187D75" w:rsidP="000170BF">
            <w:pPr>
              <w:jc w:val="center"/>
              <w:rPr>
                <w:rFonts w:ascii="宋体" w:hAnsi="宋体"/>
              </w:rPr>
            </w:pPr>
            <w:r w:rsidRPr="00322243">
              <w:rPr>
                <w:rFonts w:ascii="宋体" w:hAnsi="宋体" w:hint="eastAsia"/>
              </w:rPr>
              <w:t>海洋生态环保</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hint="eastAsia"/>
              </w:rPr>
              <w:t>21</w:t>
            </w:r>
          </w:p>
        </w:tc>
        <w:tc>
          <w:tcPr>
            <w:tcW w:w="2372" w:type="dxa"/>
          </w:tcPr>
          <w:p w:rsidR="00187D75" w:rsidRPr="00322243" w:rsidRDefault="00187D75" w:rsidP="000170BF">
            <w:pPr>
              <w:tabs>
                <w:tab w:val="left" w:pos="251"/>
                <w:tab w:val="center" w:pos="1007"/>
              </w:tabs>
              <w:jc w:val="center"/>
              <w:rPr>
                <w:rFonts w:ascii="宋体" w:hAnsi="宋体"/>
              </w:rPr>
            </w:pPr>
            <w:r w:rsidRPr="00322243">
              <w:rPr>
                <w:rFonts w:ascii="宋体" w:hAnsi="宋体" w:hint="eastAsia"/>
              </w:rPr>
              <w:t>海岛管理</w:t>
            </w:r>
          </w:p>
        </w:tc>
        <w:tc>
          <w:tcPr>
            <w:tcW w:w="1554" w:type="dxa"/>
            <w:vAlign w:val="center"/>
          </w:tcPr>
          <w:p w:rsidR="00187D75" w:rsidRPr="00322243" w:rsidRDefault="00187D75" w:rsidP="000170BF">
            <w:pPr>
              <w:jc w:val="center"/>
              <w:rPr>
                <w:rFonts w:ascii="宋体" w:hAnsi="宋体"/>
              </w:rPr>
            </w:pPr>
            <w:r w:rsidRPr="00322243">
              <w:rPr>
                <w:rFonts w:ascii="宋体" w:hAnsi="宋体" w:hint="eastAsia"/>
              </w:rPr>
              <w:t>22</w:t>
            </w:r>
          </w:p>
        </w:tc>
        <w:tc>
          <w:tcPr>
            <w:tcW w:w="2331" w:type="dxa"/>
          </w:tcPr>
          <w:p w:rsidR="00187D75" w:rsidRPr="00322243" w:rsidRDefault="00187D75" w:rsidP="000170BF">
            <w:pPr>
              <w:jc w:val="center"/>
              <w:rPr>
                <w:rFonts w:ascii="宋体" w:hAnsi="宋体"/>
              </w:rPr>
            </w:pPr>
            <w:r w:rsidRPr="00322243">
              <w:rPr>
                <w:rFonts w:ascii="宋体" w:hAnsi="宋体" w:hint="eastAsia"/>
              </w:rPr>
              <w:t>海域使用和管理</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hint="eastAsia"/>
              </w:rPr>
              <w:t>23</w:t>
            </w:r>
          </w:p>
        </w:tc>
        <w:tc>
          <w:tcPr>
            <w:tcW w:w="2372" w:type="dxa"/>
          </w:tcPr>
          <w:p w:rsidR="00187D75" w:rsidRPr="00322243" w:rsidRDefault="00187D75" w:rsidP="000170BF">
            <w:pPr>
              <w:tabs>
                <w:tab w:val="left" w:pos="251"/>
                <w:tab w:val="center" w:pos="1007"/>
              </w:tabs>
              <w:jc w:val="center"/>
              <w:rPr>
                <w:rFonts w:ascii="宋体" w:hAnsi="宋体"/>
              </w:rPr>
            </w:pPr>
            <w:r w:rsidRPr="00322243">
              <w:rPr>
                <w:rFonts w:ascii="宋体" w:hAnsi="宋体" w:hint="eastAsia"/>
              </w:rPr>
              <w:t>海洋灾害</w:t>
            </w:r>
          </w:p>
        </w:tc>
        <w:tc>
          <w:tcPr>
            <w:tcW w:w="1554" w:type="dxa"/>
            <w:vAlign w:val="center"/>
          </w:tcPr>
          <w:p w:rsidR="00187D75" w:rsidRPr="00322243" w:rsidRDefault="00187D75" w:rsidP="000170BF">
            <w:pPr>
              <w:jc w:val="center"/>
              <w:rPr>
                <w:rFonts w:ascii="宋体" w:hAnsi="宋体"/>
              </w:rPr>
            </w:pPr>
            <w:r w:rsidRPr="00322243">
              <w:rPr>
                <w:rFonts w:ascii="宋体" w:hAnsi="宋体" w:hint="eastAsia"/>
              </w:rPr>
              <w:t>24</w:t>
            </w:r>
          </w:p>
        </w:tc>
        <w:tc>
          <w:tcPr>
            <w:tcW w:w="2331" w:type="dxa"/>
          </w:tcPr>
          <w:p w:rsidR="00187D75" w:rsidRPr="00322243" w:rsidRDefault="00187D75" w:rsidP="000170BF">
            <w:pPr>
              <w:jc w:val="center"/>
              <w:rPr>
                <w:rFonts w:ascii="宋体" w:hAnsi="宋体"/>
              </w:rPr>
            </w:pPr>
            <w:r w:rsidRPr="00322243">
              <w:rPr>
                <w:rFonts w:ascii="宋体" w:hAnsi="宋体" w:hint="eastAsia"/>
              </w:rPr>
              <w:t>气候变化研究</w:t>
            </w:r>
          </w:p>
        </w:tc>
      </w:tr>
      <w:tr w:rsidR="00187D75" w:rsidRPr="00322243" w:rsidTr="000170BF">
        <w:trPr>
          <w:trHeight w:val="340"/>
          <w:jc w:val="center"/>
        </w:trPr>
        <w:tc>
          <w:tcPr>
            <w:tcW w:w="1029" w:type="dxa"/>
            <w:vAlign w:val="center"/>
          </w:tcPr>
          <w:p w:rsidR="00187D75" w:rsidRPr="00322243" w:rsidRDefault="00187D75" w:rsidP="000170BF">
            <w:pPr>
              <w:jc w:val="center"/>
              <w:rPr>
                <w:rFonts w:ascii="宋体" w:hAnsi="宋体"/>
              </w:rPr>
            </w:pPr>
            <w:r w:rsidRPr="00322243">
              <w:rPr>
                <w:rFonts w:ascii="宋体" w:hAnsi="宋体" w:hint="eastAsia"/>
              </w:rPr>
              <w:t>25</w:t>
            </w:r>
          </w:p>
        </w:tc>
        <w:tc>
          <w:tcPr>
            <w:tcW w:w="2372" w:type="dxa"/>
            <w:vAlign w:val="center"/>
          </w:tcPr>
          <w:p w:rsidR="00187D75" w:rsidRPr="00322243" w:rsidRDefault="00187D75" w:rsidP="000170BF">
            <w:pPr>
              <w:jc w:val="center"/>
              <w:rPr>
                <w:rFonts w:ascii="宋体" w:hAnsi="宋体"/>
              </w:rPr>
            </w:pPr>
            <w:r w:rsidRPr="00322243">
              <w:rPr>
                <w:rFonts w:ascii="宋体" w:hAnsi="宋体" w:hint="eastAsia"/>
              </w:rPr>
              <w:t>海洋基础地理</w:t>
            </w:r>
          </w:p>
        </w:tc>
        <w:tc>
          <w:tcPr>
            <w:tcW w:w="1554" w:type="dxa"/>
            <w:vAlign w:val="center"/>
          </w:tcPr>
          <w:p w:rsidR="00187D75" w:rsidRPr="00322243" w:rsidRDefault="00187D75" w:rsidP="000170BF">
            <w:pPr>
              <w:jc w:val="center"/>
              <w:rPr>
                <w:rFonts w:ascii="宋体" w:hAnsi="宋体"/>
              </w:rPr>
            </w:pPr>
            <w:r w:rsidRPr="00322243">
              <w:rPr>
                <w:rFonts w:ascii="宋体" w:hAnsi="宋体"/>
              </w:rPr>
              <w:t>…</w:t>
            </w:r>
          </w:p>
        </w:tc>
        <w:tc>
          <w:tcPr>
            <w:tcW w:w="2331" w:type="dxa"/>
          </w:tcPr>
          <w:p w:rsidR="00187D75" w:rsidRPr="00322243" w:rsidRDefault="00187D75" w:rsidP="000170BF">
            <w:pPr>
              <w:jc w:val="center"/>
              <w:rPr>
                <w:rFonts w:ascii="宋体" w:hAnsi="宋体"/>
              </w:rPr>
            </w:pPr>
            <w:r w:rsidRPr="00322243">
              <w:rPr>
                <w:rFonts w:ascii="宋体" w:hAnsi="宋体"/>
              </w:rPr>
              <w:t>…</w:t>
            </w:r>
          </w:p>
        </w:tc>
      </w:tr>
    </w:tbl>
    <w:p w:rsidR="00187D75" w:rsidRDefault="00187D75" w:rsidP="00187D75">
      <w:pPr>
        <w:pStyle w:val="aff0"/>
        <w:ind w:firstLineChars="400" w:firstLine="840"/>
      </w:pPr>
    </w:p>
    <w:p w:rsidR="00C17694" w:rsidRDefault="00C17694">
      <w:pPr>
        <w:widowControl/>
        <w:jc w:val="left"/>
        <w:rPr>
          <w:rFonts w:ascii="黑体" w:eastAsia="黑体" w:hAnsi="Calibri" w:cs="Times New Roman"/>
          <w:spacing w:val="105"/>
          <w:kern w:val="0"/>
          <w:szCs w:val="21"/>
        </w:rPr>
      </w:pPr>
      <w:bookmarkStart w:id="47" w:name="_Toc74648564"/>
      <w:bookmarkStart w:id="48" w:name="BookMark6"/>
      <w:bookmarkEnd w:id="45"/>
      <w:r>
        <w:rPr>
          <w:spacing w:val="105"/>
        </w:rPr>
        <w:br w:type="page"/>
      </w:r>
    </w:p>
    <w:p w:rsidR="00187D75" w:rsidRDefault="00187D75" w:rsidP="00187D75">
      <w:pPr>
        <w:pStyle w:val="aff"/>
        <w:spacing w:before="124" w:after="156"/>
      </w:pPr>
      <w:r w:rsidRPr="00227AC2">
        <w:rPr>
          <w:rFonts w:hint="eastAsia"/>
          <w:spacing w:val="105"/>
        </w:rPr>
        <w:lastRenderedPageBreak/>
        <w:t>参考文</w:t>
      </w:r>
      <w:r>
        <w:rPr>
          <w:rFonts w:hint="eastAsia"/>
        </w:rPr>
        <w:t>献</w:t>
      </w:r>
      <w:bookmarkEnd w:id="47"/>
    </w:p>
    <w:p w:rsidR="00187D75" w:rsidRPr="00227AC2" w:rsidRDefault="00187D75" w:rsidP="00187D75">
      <w:pPr>
        <w:pStyle w:val="aff0"/>
        <w:ind w:firstLine="420"/>
      </w:pPr>
    </w:p>
    <w:p w:rsidR="00187D75" w:rsidRDefault="00187D75" w:rsidP="00187D75">
      <w:pPr>
        <w:pStyle w:val="aff0"/>
        <w:ind w:firstLine="420"/>
      </w:pPr>
    </w:p>
    <w:p w:rsidR="00187D75" w:rsidRDefault="00187D75" w:rsidP="00187D75">
      <w:pPr>
        <w:pStyle w:val="aff0"/>
        <w:ind w:firstLine="420"/>
      </w:pPr>
      <w:r>
        <w:rPr>
          <w:rFonts w:hint="eastAsia"/>
        </w:rPr>
        <w:t>[1] GB/T 26816-2011信息资源核心元数据</w:t>
      </w:r>
    </w:p>
    <w:p w:rsidR="00187D75" w:rsidRDefault="00187D75" w:rsidP="00187D75">
      <w:pPr>
        <w:pStyle w:val="aff0"/>
        <w:ind w:firstLine="420"/>
      </w:pPr>
      <w:r>
        <w:rPr>
          <w:rFonts w:hint="eastAsia"/>
        </w:rPr>
        <w:t>[2] GB/T 30523-2014 科技平台 资源核心元数据</w:t>
      </w:r>
    </w:p>
    <w:p w:rsidR="00187D75" w:rsidRPr="00227AC2" w:rsidRDefault="00187D75" w:rsidP="00187D75">
      <w:pPr>
        <w:pStyle w:val="aff0"/>
        <w:ind w:firstLine="420"/>
      </w:pPr>
      <w:r>
        <w:rPr>
          <w:rFonts w:hint="eastAsia"/>
        </w:rPr>
        <w:t>[3] GB/T 30524-2014 科技平台 元数据注册与管理</w:t>
      </w:r>
    </w:p>
    <w:p w:rsidR="00187D75" w:rsidRDefault="00187D75" w:rsidP="00187D75">
      <w:pPr>
        <w:pStyle w:val="aff0"/>
        <w:ind w:firstLine="420"/>
      </w:pPr>
    </w:p>
    <w:bookmarkEnd w:id="48"/>
    <w:p w:rsidR="00187D75" w:rsidRDefault="00187D75" w:rsidP="00187D75">
      <w:pPr>
        <w:pStyle w:val="aff0"/>
        <w:ind w:firstLine="420"/>
      </w:pPr>
    </w:p>
    <w:p w:rsidR="003B3D21" w:rsidRPr="00187D75" w:rsidRDefault="003B3D21"/>
    <w:sectPr w:rsidR="003B3D21" w:rsidRPr="00187D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7B" w:rsidRDefault="0026517B" w:rsidP="00187D75">
      <w:r>
        <w:separator/>
      </w:r>
    </w:p>
  </w:endnote>
  <w:endnote w:type="continuationSeparator" w:id="0">
    <w:p w:rsidR="0026517B" w:rsidRDefault="0026517B" w:rsidP="001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05346"/>
      <w:docPartObj>
        <w:docPartGallery w:val="Page Numbers (Bottom of Page)"/>
        <w:docPartUnique/>
      </w:docPartObj>
    </w:sdtPr>
    <w:sdtEndPr/>
    <w:sdtContent>
      <w:p w:rsidR="000170BF" w:rsidRDefault="000170BF">
        <w:pPr>
          <w:pStyle w:val="aff6"/>
          <w:jc w:val="right"/>
        </w:pPr>
        <w:r>
          <w:fldChar w:fldCharType="begin"/>
        </w:r>
        <w:r>
          <w:instrText>PAGE   \* MERGEFORMAT</w:instrText>
        </w:r>
        <w:r>
          <w:fldChar w:fldCharType="separate"/>
        </w:r>
        <w:r w:rsidR="003233DB" w:rsidRPr="003233DB">
          <w:rPr>
            <w:noProof/>
            <w:lang w:val="zh-CN"/>
          </w:rPr>
          <w:t>4</w:t>
        </w:r>
        <w:r>
          <w:fldChar w:fldCharType="end"/>
        </w:r>
      </w:p>
    </w:sdtContent>
  </w:sdt>
  <w:p w:rsidR="000170BF" w:rsidRPr="00F77584" w:rsidRDefault="000170BF" w:rsidP="00F77584">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F" w:rsidRDefault="000170BF">
    <w:pPr>
      <w:pStyle w:val="aff6"/>
      <w:jc w:val="right"/>
    </w:pPr>
  </w:p>
  <w:p w:rsidR="000170BF" w:rsidRDefault="000170BF">
    <w:pPr>
      <w:pStyle w:val="af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
      <w:docPartObj>
        <w:docPartGallery w:val="Page Numbers (Bottom of Page)"/>
        <w:docPartUnique/>
      </w:docPartObj>
    </w:sdtPr>
    <w:sdtEndPr/>
    <w:sdtContent>
      <w:p w:rsidR="000170BF" w:rsidRDefault="000170BF">
        <w:pPr>
          <w:pStyle w:val="aff6"/>
          <w:jc w:val="right"/>
        </w:pPr>
        <w:r>
          <w:fldChar w:fldCharType="begin"/>
        </w:r>
        <w:r>
          <w:instrText>PAGE   \* MERGEFORMAT</w:instrText>
        </w:r>
        <w:r>
          <w:fldChar w:fldCharType="separate"/>
        </w:r>
        <w:r w:rsidR="003233DB" w:rsidRPr="003233DB">
          <w:rPr>
            <w:noProof/>
            <w:lang w:val="zh-CN"/>
          </w:rPr>
          <w:t>II</w:t>
        </w:r>
        <w:r>
          <w:fldChar w:fldCharType="end"/>
        </w:r>
      </w:p>
    </w:sdtContent>
  </w:sdt>
  <w:p w:rsidR="000170BF" w:rsidRDefault="000170BF">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7B" w:rsidRDefault="0026517B" w:rsidP="00187D75">
      <w:r>
        <w:separator/>
      </w:r>
    </w:p>
  </w:footnote>
  <w:footnote w:type="continuationSeparator" w:id="0">
    <w:p w:rsidR="0026517B" w:rsidRDefault="0026517B" w:rsidP="0018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F" w:rsidRDefault="000170BF" w:rsidP="00187D75">
    <w:pPr>
      <w:pStyle w:val="afb"/>
      <w:jc w:val="right"/>
    </w:pPr>
    <w:r>
      <w:t>T/PSC 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F" w:rsidRDefault="000170BF" w:rsidP="00187D75">
    <w:pPr>
      <w:pStyle w:val="afb"/>
      <w:jc w:val="right"/>
    </w:pPr>
    <w:r>
      <w:rPr>
        <w:rFonts w:hint="eastAsia"/>
      </w:rPr>
      <w:t>T</w:t>
    </w:r>
    <w:r>
      <w:t>/PSC XXXX-2020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F" w:rsidRDefault="000170BF" w:rsidP="00F77584">
    <w:pPr>
      <w:pStyle w:val="afb"/>
      <w:wordWrap w:val="0"/>
      <w:ind w:right="180"/>
      <w:jc w:val="right"/>
    </w:pPr>
    <w:r>
      <w:t xml:space="preserve">   </w:t>
    </w:r>
  </w:p>
  <w:p w:rsidR="000170BF" w:rsidRDefault="000170BF">
    <w:pPr>
      <w:pStyle w:val="af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F" w:rsidRDefault="000170BF" w:rsidP="00F77584">
    <w:pPr>
      <w:pStyle w:val="afb"/>
      <w:wordWrap w:val="0"/>
      <w:ind w:right="180"/>
      <w:jc w:val="right"/>
    </w:pPr>
    <w:r>
      <w:t xml:space="preserve">   T/PSC XXXX-2020</w:t>
    </w:r>
  </w:p>
  <w:p w:rsidR="000170BF" w:rsidRDefault="000170B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EA"/>
    <w:multiLevelType w:val="multilevel"/>
    <w:tmpl w:val="B484DA86"/>
    <w:lvl w:ilvl="0">
      <w:start w:val="1"/>
      <w:numFmt w:val="none"/>
      <w:pStyle w:val="a"/>
      <w:lvlText w:val="%1"/>
      <w:lvlJc w:val="left"/>
      <w:pPr>
        <w:ind w:left="425" w:hanging="425"/>
      </w:pPr>
      <w:rPr>
        <w:rFonts w:hint="eastAsia"/>
      </w:rPr>
    </w:lvl>
    <w:lvl w:ilvl="1">
      <w:start w:val="1"/>
      <w:numFmt w:val="decimal"/>
      <w:pStyle w:val="a0"/>
      <w:suff w:val="nothing"/>
      <w:lvlText w:val="%10.%2 "/>
      <w:lvlJc w:val="left"/>
      <w:pPr>
        <w:ind w:left="0" w:firstLine="0"/>
      </w:pPr>
      <w:rPr>
        <w:rFonts w:ascii="黑体" w:eastAsia="黑体" w:hAnsiTheme="minorHAnsi" w:hint="eastAsia"/>
        <w:b w:val="0"/>
        <w:i w:val="0"/>
        <w:sz w:val="21"/>
      </w:rPr>
    </w:lvl>
    <w:lvl w:ilvl="2">
      <w:start w:val="1"/>
      <w:numFmt w:val="decimal"/>
      <w:pStyle w:val="a1"/>
      <w:suff w:val="nothing"/>
      <w:lvlText w:val="%10.%2.%3 "/>
      <w:lvlJc w:val="left"/>
      <w:pPr>
        <w:ind w:left="0" w:firstLine="0"/>
      </w:pPr>
      <w:rPr>
        <w:rFonts w:ascii="黑体" w:eastAsia="黑体" w:hAnsiTheme="minorHAnsi" w:hint="eastAsia"/>
        <w:b w:val="0"/>
        <w:i w:val="0"/>
        <w:sz w:val="21"/>
      </w:rPr>
    </w:lvl>
    <w:lvl w:ilvl="3">
      <w:start w:val="1"/>
      <w:numFmt w:val="decimal"/>
      <w:pStyle w:val="a2"/>
      <w:suff w:val="nothing"/>
      <w:lvlText w:val="%10.%2.%3.%4 "/>
      <w:lvlJc w:val="left"/>
      <w:pPr>
        <w:ind w:left="0" w:firstLine="0"/>
      </w:pPr>
      <w:rPr>
        <w:rFonts w:ascii="黑体" w:eastAsia="黑体" w:hAnsiTheme="minorHAnsi" w:hint="eastAsia"/>
        <w:b w:val="0"/>
        <w:i w:val="0"/>
        <w:sz w:val="21"/>
      </w:rPr>
    </w:lvl>
    <w:lvl w:ilvl="4">
      <w:start w:val="1"/>
      <w:numFmt w:val="decimal"/>
      <w:pStyle w:val="a3"/>
      <w:suff w:val="nothing"/>
      <w:lvlText w:val="%10.%2.%3.%4.%5 "/>
      <w:lvlJc w:val="left"/>
      <w:pPr>
        <w:ind w:left="0" w:firstLine="0"/>
      </w:pPr>
      <w:rPr>
        <w:rFonts w:ascii="黑体" w:eastAsia="黑体" w:hAnsiTheme="minorHAnsi" w:hint="eastAsia"/>
        <w:b w:val="0"/>
        <w:i w:val="0"/>
        <w:sz w:val="21"/>
      </w:rPr>
    </w:lvl>
    <w:lvl w:ilvl="5">
      <w:start w:val="1"/>
      <w:numFmt w:val="decimal"/>
      <w:pStyle w:val="a4"/>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48802D1C"/>
    <w:multiLevelType w:val="multilevel"/>
    <w:tmpl w:val="A762E208"/>
    <w:lvl w:ilvl="0">
      <w:start w:val="1"/>
      <w:numFmt w:val="upperLetter"/>
      <w:pStyle w:val="a5"/>
      <w:lvlText w:val="%1"/>
      <w:lvlJc w:val="left"/>
      <w:pPr>
        <w:ind w:left="420" w:hanging="420"/>
      </w:pPr>
      <w:rPr>
        <w:rFonts w:hint="eastAsia"/>
      </w:rPr>
    </w:lvl>
    <w:lvl w:ilvl="1">
      <w:start w:val="1"/>
      <w:numFmt w:val="decimal"/>
      <w:pStyle w:val="a6"/>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557C2AF5"/>
    <w:multiLevelType w:val="multilevel"/>
    <w:tmpl w:val="A9F832E0"/>
    <w:lvl w:ilvl="0">
      <w:start w:val="1"/>
      <w:numFmt w:val="decimal"/>
      <w:lvlRestart w:val="0"/>
      <w:pStyle w:val="a7"/>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 w15:restartNumberingAfterBreak="0">
    <w:nsid w:val="5603797C"/>
    <w:multiLevelType w:val="multilevel"/>
    <w:tmpl w:val="E9BA3494"/>
    <w:lvl w:ilvl="0">
      <w:start w:val="1"/>
      <w:numFmt w:val="upperLetter"/>
      <w:pStyle w:val="a8"/>
      <w:suff w:val="space"/>
      <w:lvlText w:val="%1"/>
      <w:lvlJc w:val="left"/>
      <w:pPr>
        <w:ind w:left="425" w:hanging="425"/>
      </w:pPr>
      <w:rPr>
        <w:rFonts w:hint="eastAsia"/>
      </w:rPr>
    </w:lvl>
    <w:lvl w:ilvl="1">
      <w:start w:val="1"/>
      <w:numFmt w:val="decimal"/>
      <w:pStyle w:val="a9"/>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57D3FBC"/>
    <w:multiLevelType w:val="multilevel"/>
    <w:tmpl w:val="D78CB1D2"/>
    <w:lvl w:ilvl="0">
      <w:start w:val="1"/>
      <w:numFmt w:val="upperLetter"/>
      <w:lvlRestart w:val="0"/>
      <w:pStyle w:val="aa"/>
      <w:suff w:val="nothing"/>
      <w:lvlText w:val="附录%1"/>
      <w:lvlJc w:val="left"/>
      <w:pPr>
        <w:ind w:left="0" w:firstLine="0"/>
      </w:pPr>
      <w:rPr>
        <w:rFonts w:hint="eastAsia"/>
        <w:spacing w:val="100"/>
      </w:rPr>
    </w:lvl>
    <w:lvl w:ilvl="1">
      <w:start w:val="1"/>
      <w:numFmt w:val="decimal"/>
      <w:pStyle w:val="ab"/>
      <w:suff w:val="nothing"/>
      <w:lvlText w:val="%1.%2　"/>
      <w:lvlJc w:val="left"/>
      <w:pPr>
        <w:ind w:left="0" w:firstLine="0"/>
      </w:pPr>
      <w:rPr>
        <w:rFonts w:ascii="黑体" w:eastAsia="黑体" w:hint="eastAsia"/>
        <w:b w:val="0"/>
        <w:i w:val="0"/>
        <w:sz w:val="21"/>
      </w:rPr>
    </w:lvl>
    <w:lvl w:ilvl="2">
      <w:start w:val="1"/>
      <w:numFmt w:val="decimal"/>
      <w:pStyle w:val="ac"/>
      <w:suff w:val="nothing"/>
      <w:lvlText w:val="%1.%2.%3　"/>
      <w:lvlJc w:val="left"/>
      <w:pPr>
        <w:ind w:left="0" w:firstLine="0"/>
      </w:pPr>
      <w:rPr>
        <w:rFonts w:ascii="黑体" w:eastAsia="黑体" w:hint="eastAsia"/>
        <w:b w:val="0"/>
        <w:i w:val="0"/>
        <w:sz w:val="21"/>
      </w:rPr>
    </w:lvl>
    <w:lvl w:ilvl="3">
      <w:start w:val="1"/>
      <w:numFmt w:val="decimal"/>
      <w:pStyle w:val="ad"/>
      <w:suff w:val="nothing"/>
      <w:lvlText w:val="%1.%2.%3.%4　"/>
      <w:lvlJc w:val="left"/>
      <w:pPr>
        <w:ind w:left="0" w:firstLine="0"/>
      </w:pPr>
      <w:rPr>
        <w:rFonts w:ascii="黑体" w:eastAsia="黑体" w:hint="eastAsia"/>
        <w:b w:val="0"/>
        <w:i w:val="0"/>
        <w:sz w:val="21"/>
      </w:rPr>
    </w:lvl>
    <w:lvl w:ilvl="4">
      <w:start w:val="1"/>
      <w:numFmt w:val="decimal"/>
      <w:pStyle w:val="ae"/>
      <w:suff w:val="nothing"/>
      <w:lvlText w:val="%1.%2.%3.%4.%5　"/>
      <w:lvlJc w:val="left"/>
      <w:pPr>
        <w:ind w:left="0" w:firstLine="0"/>
      </w:pPr>
      <w:rPr>
        <w:rFonts w:ascii="黑体" w:eastAsia="黑体" w:hint="eastAsia"/>
        <w:b w:val="0"/>
        <w:i w:val="0"/>
        <w:sz w:val="21"/>
      </w:rPr>
    </w:lvl>
    <w:lvl w:ilvl="5">
      <w:start w:val="1"/>
      <w:numFmt w:val="decimal"/>
      <w:pStyle w:val="a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6CEA2025"/>
    <w:multiLevelType w:val="multilevel"/>
    <w:tmpl w:val="81169576"/>
    <w:lvl w:ilvl="0">
      <w:start w:val="1"/>
      <w:numFmt w:val="none"/>
      <w:pStyle w:val="af0"/>
      <w:suff w:val="nothing"/>
      <w:lvlText w:val="%1"/>
      <w:lvlJc w:val="left"/>
      <w:pPr>
        <w:ind w:left="0" w:firstLine="0"/>
      </w:pPr>
      <w:rPr>
        <w:rFonts w:hint="eastAsia"/>
      </w:rPr>
    </w:lvl>
    <w:lvl w:ilvl="1">
      <w:start w:val="1"/>
      <w:numFmt w:val="decimal"/>
      <w:pStyle w:val="af1"/>
      <w:suff w:val="nothing"/>
      <w:lvlText w:val="%1%2　"/>
      <w:lvlJc w:val="left"/>
      <w:pPr>
        <w:ind w:left="0" w:firstLine="0"/>
      </w:pPr>
      <w:rPr>
        <w:rFonts w:ascii="黑体" w:eastAsia="黑体" w:hint="eastAsia"/>
        <w:b w:val="0"/>
        <w:i w:val="0"/>
        <w:sz w:val="21"/>
      </w:rPr>
    </w:lvl>
    <w:lvl w:ilvl="2">
      <w:start w:val="1"/>
      <w:numFmt w:val="decimal"/>
      <w:pStyle w:val="a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3"/>
      <w:suff w:val="nothing"/>
      <w:lvlText w:val="%1%2.%3.%4　"/>
      <w:lvlJc w:val="left"/>
      <w:pPr>
        <w:ind w:left="0" w:firstLine="0"/>
      </w:pPr>
      <w:rPr>
        <w:rFonts w:ascii="黑体" w:eastAsia="黑体" w:hint="eastAsia"/>
        <w:b w:val="0"/>
        <w:i w:val="0"/>
        <w:sz w:val="21"/>
      </w:rPr>
    </w:lvl>
    <w:lvl w:ilvl="4">
      <w:start w:val="1"/>
      <w:numFmt w:val="decimal"/>
      <w:pStyle w:val="af4"/>
      <w:suff w:val="nothing"/>
      <w:lvlText w:val="%1%2.%3.%4.%5　"/>
      <w:lvlJc w:val="left"/>
      <w:pPr>
        <w:ind w:left="0" w:firstLine="0"/>
      </w:pPr>
      <w:rPr>
        <w:rFonts w:ascii="黑体" w:eastAsia="黑体" w:hint="eastAsia"/>
        <w:b w:val="0"/>
        <w:i w:val="0"/>
        <w:sz w:val="21"/>
      </w:rPr>
    </w:lvl>
    <w:lvl w:ilvl="5">
      <w:start w:val="1"/>
      <w:numFmt w:val="decimal"/>
      <w:pStyle w:val="af5"/>
      <w:suff w:val="nothing"/>
      <w:lvlText w:val="%1%2.%3.%4.%5.%6　"/>
      <w:lvlJc w:val="left"/>
      <w:pPr>
        <w:ind w:left="0" w:firstLine="0"/>
      </w:pPr>
      <w:rPr>
        <w:rFonts w:ascii="黑体" w:eastAsia="黑体" w:hint="eastAsia"/>
        <w:b w:val="0"/>
        <w:i w:val="0"/>
        <w:sz w:val="21"/>
      </w:rPr>
    </w:lvl>
    <w:lvl w:ilvl="6">
      <w:start w:val="1"/>
      <w:numFmt w:val="decimal"/>
      <w:pStyle w:val="a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5"/>
    <w:rsid w:val="000170BF"/>
    <w:rsid w:val="0004284E"/>
    <w:rsid w:val="000E20C5"/>
    <w:rsid w:val="00187D75"/>
    <w:rsid w:val="001D76C8"/>
    <w:rsid w:val="0026517B"/>
    <w:rsid w:val="003233DB"/>
    <w:rsid w:val="00377AE5"/>
    <w:rsid w:val="003B3D21"/>
    <w:rsid w:val="003D1717"/>
    <w:rsid w:val="00511326"/>
    <w:rsid w:val="006C49DD"/>
    <w:rsid w:val="006D7D9D"/>
    <w:rsid w:val="0078586B"/>
    <w:rsid w:val="007A3B74"/>
    <w:rsid w:val="007D2859"/>
    <w:rsid w:val="007F4965"/>
    <w:rsid w:val="008E2304"/>
    <w:rsid w:val="009B1AA7"/>
    <w:rsid w:val="00B20529"/>
    <w:rsid w:val="00B9258A"/>
    <w:rsid w:val="00BB25F8"/>
    <w:rsid w:val="00C17694"/>
    <w:rsid w:val="00CA348C"/>
    <w:rsid w:val="00D2104E"/>
    <w:rsid w:val="00E53D7E"/>
    <w:rsid w:val="00E858CE"/>
    <w:rsid w:val="00F77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1004"/>
  <w15:chartTrackingRefBased/>
  <w15:docId w15:val="{08229A9E-ADC2-46C4-A3BF-29ED830E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187D75"/>
    <w:pPr>
      <w:widowControl w:val="0"/>
      <w:jc w:val="both"/>
    </w:p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header"/>
    <w:basedOn w:val="af7"/>
    <w:link w:val="afc"/>
    <w:uiPriority w:val="99"/>
    <w:rsid w:val="00187D75"/>
    <w:pPr>
      <w:tabs>
        <w:tab w:val="center" w:pos="4153"/>
        <w:tab w:val="right" w:pos="8306"/>
      </w:tabs>
      <w:snapToGrid w:val="0"/>
      <w:spacing w:line="400" w:lineRule="exact"/>
      <w:jc w:val="center"/>
    </w:pPr>
    <w:rPr>
      <w:rFonts w:ascii="Calibri" w:eastAsia="宋体" w:hAnsi="Calibri" w:cs="Times New Roman"/>
      <w:sz w:val="18"/>
      <w:szCs w:val="18"/>
    </w:rPr>
  </w:style>
  <w:style w:type="character" w:customStyle="1" w:styleId="afc">
    <w:name w:val="页眉 字符"/>
    <w:basedOn w:val="af8"/>
    <w:link w:val="afb"/>
    <w:uiPriority w:val="99"/>
    <w:rsid w:val="00187D75"/>
    <w:rPr>
      <w:rFonts w:ascii="Calibri" w:eastAsia="宋体" w:hAnsi="Calibri" w:cs="Times New Roman"/>
      <w:sz w:val="18"/>
      <w:szCs w:val="18"/>
    </w:rPr>
  </w:style>
  <w:style w:type="paragraph" w:customStyle="1" w:styleId="afd">
    <w:name w:val="标准文件_页脚奇数页"/>
    <w:rsid w:val="00187D75"/>
    <w:pPr>
      <w:ind w:right="227"/>
      <w:jc w:val="right"/>
    </w:pPr>
    <w:rPr>
      <w:rFonts w:ascii="宋体" w:eastAsia="宋体" w:hAnsi="Times New Roman" w:cs="Times New Roman"/>
      <w:kern w:val="0"/>
      <w:sz w:val="18"/>
      <w:szCs w:val="20"/>
    </w:rPr>
  </w:style>
  <w:style w:type="paragraph" w:customStyle="1" w:styleId="afe">
    <w:name w:val="标准文件_页眉奇数页"/>
    <w:next w:val="af7"/>
    <w:rsid w:val="00187D75"/>
    <w:pPr>
      <w:tabs>
        <w:tab w:val="center" w:pos="4154"/>
        <w:tab w:val="right" w:pos="8306"/>
      </w:tabs>
      <w:spacing w:after="120"/>
      <w:jc w:val="right"/>
    </w:pPr>
    <w:rPr>
      <w:rFonts w:ascii="黑体" w:eastAsia="黑体" w:hAnsi="宋体" w:cs="Times New Roman"/>
      <w:noProof/>
      <w:kern w:val="0"/>
      <w:szCs w:val="20"/>
    </w:rPr>
  </w:style>
  <w:style w:type="paragraph" w:customStyle="1" w:styleId="aff">
    <w:name w:val="标准文件_参考文献标题"/>
    <w:basedOn w:val="af7"/>
    <w:next w:val="af7"/>
    <w:rsid w:val="00187D75"/>
    <w:pPr>
      <w:widowControl/>
      <w:shd w:val="clear" w:color="FFFFFF" w:fill="FFFFFF"/>
      <w:spacing w:beforeLines="40" w:before="40" w:afterLines="50" w:after="50"/>
      <w:jc w:val="center"/>
      <w:outlineLvl w:val="0"/>
    </w:pPr>
    <w:rPr>
      <w:rFonts w:ascii="黑体" w:eastAsia="黑体" w:hAnsi="Calibri" w:cs="Times New Roman"/>
      <w:kern w:val="0"/>
      <w:szCs w:val="21"/>
    </w:rPr>
  </w:style>
  <w:style w:type="paragraph" w:customStyle="1" w:styleId="aff0">
    <w:name w:val="标准文件_段"/>
    <w:link w:val="Char"/>
    <w:rsid w:val="00187D75"/>
    <w:pPr>
      <w:autoSpaceDE w:val="0"/>
      <w:autoSpaceDN w:val="0"/>
      <w:ind w:firstLineChars="200" w:firstLine="200"/>
      <w:jc w:val="both"/>
    </w:pPr>
    <w:rPr>
      <w:rFonts w:ascii="宋体" w:eastAsia="宋体" w:hAnsi="Times New Roman" w:cs="Times New Roman"/>
      <w:noProof/>
      <w:kern w:val="0"/>
      <w:szCs w:val="20"/>
    </w:rPr>
  </w:style>
  <w:style w:type="paragraph" w:customStyle="1" w:styleId="af3">
    <w:name w:val="标准文件_二级条标题"/>
    <w:next w:val="aff0"/>
    <w:rsid w:val="00187D75"/>
    <w:pPr>
      <w:widowControl w:val="0"/>
      <w:numPr>
        <w:ilvl w:val="3"/>
        <w:numId w:val="1"/>
      </w:numPr>
      <w:spacing w:beforeLines="50" w:before="50" w:afterLines="50" w:after="50"/>
      <w:jc w:val="both"/>
      <w:outlineLvl w:val="2"/>
    </w:pPr>
    <w:rPr>
      <w:rFonts w:ascii="黑体" w:eastAsia="黑体" w:hAnsi="Times New Roman" w:cs="Times New Roman"/>
      <w:kern w:val="0"/>
      <w:szCs w:val="20"/>
    </w:rPr>
  </w:style>
  <w:style w:type="paragraph" w:customStyle="1" w:styleId="aa">
    <w:name w:val="标准文件_附录标识"/>
    <w:next w:val="aff0"/>
    <w:rsid w:val="00187D75"/>
    <w:pPr>
      <w:numPr>
        <w:numId w:val="2"/>
      </w:numPr>
      <w:shd w:val="clear" w:color="FFFFFF" w:fill="FFFFFF"/>
      <w:tabs>
        <w:tab w:val="left" w:pos="6406"/>
      </w:tabs>
      <w:spacing w:beforeLines="25" w:before="25" w:afterLines="50" w:after="50"/>
      <w:jc w:val="center"/>
      <w:outlineLvl w:val="0"/>
    </w:pPr>
    <w:rPr>
      <w:rFonts w:ascii="黑体" w:eastAsia="黑体" w:hAnsi="Times New Roman" w:cs="Times New Roman"/>
      <w:noProof/>
      <w:kern w:val="0"/>
      <w:szCs w:val="20"/>
    </w:rPr>
  </w:style>
  <w:style w:type="paragraph" w:customStyle="1" w:styleId="a9">
    <w:name w:val="标准文件_附录表标题"/>
    <w:next w:val="aff0"/>
    <w:rsid w:val="00187D75"/>
    <w:pPr>
      <w:numPr>
        <w:ilvl w:val="1"/>
        <w:numId w:val="5"/>
      </w:numPr>
      <w:adjustRightInd w:val="0"/>
      <w:snapToGrid w:val="0"/>
      <w:spacing w:beforeLines="50" w:before="50" w:afterLines="50" w:after="50"/>
      <w:ind w:firstLine="420"/>
      <w:jc w:val="center"/>
      <w:textAlignment w:val="baseline"/>
    </w:pPr>
    <w:rPr>
      <w:rFonts w:ascii="黑体" w:eastAsia="黑体" w:hAnsi="Times New Roman" w:cs="Times New Roman"/>
      <w:kern w:val="21"/>
      <w:szCs w:val="20"/>
    </w:rPr>
  </w:style>
  <w:style w:type="paragraph" w:customStyle="1" w:styleId="ab">
    <w:name w:val="标准文件_附录一级条标题"/>
    <w:next w:val="aff0"/>
    <w:rsid w:val="00187D75"/>
    <w:pPr>
      <w:widowControl w:val="0"/>
      <w:numPr>
        <w:ilvl w:val="1"/>
        <w:numId w:val="2"/>
      </w:numPr>
      <w:spacing w:beforeLines="50" w:before="50" w:afterLines="50" w:after="50"/>
      <w:jc w:val="both"/>
      <w:outlineLvl w:val="2"/>
    </w:pPr>
    <w:rPr>
      <w:rFonts w:ascii="黑体" w:eastAsia="黑体" w:hAnsi="Times New Roman" w:cs="Times New Roman"/>
      <w:kern w:val="21"/>
      <w:szCs w:val="20"/>
    </w:rPr>
  </w:style>
  <w:style w:type="paragraph" w:customStyle="1" w:styleId="ac">
    <w:name w:val="标准文件_附录二级条标题"/>
    <w:basedOn w:val="ab"/>
    <w:next w:val="aff0"/>
    <w:rsid w:val="00187D75"/>
    <w:pPr>
      <w:widowControl/>
      <w:numPr>
        <w:ilvl w:val="2"/>
      </w:numPr>
      <w:wordWrap w:val="0"/>
      <w:overflowPunct w:val="0"/>
      <w:autoSpaceDE w:val="0"/>
      <w:autoSpaceDN w:val="0"/>
      <w:textAlignment w:val="baseline"/>
      <w:outlineLvl w:val="3"/>
    </w:pPr>
  </w:style>
  <w:style w:type="paragraph" w:customStyle="1" w:styleId="ad">
    <w:name w:val="标准文件_附录三级条标题"/>
    <w:next w:val="aff0"/>
    <w:rsid w:val="00187D75"/>
    <w:pPr>
      <w:widowControl w:val="0"/>
      <w:numPr>
        <w:ilvl w:val="3"/>
        <w:numId w:val="2"/>
      </w:numPr>
      <w:spacing w:beforeLines="50" w:before="50" w:afterLines="50" w:after="50"/>
      <w:jc w:val="both"/>
      <w:outlineLvl w:val="4"/>
    </w:pPr>
    <w:rPr>
      <w:rFonts w:ascii="黑体" w:eastAsia="黑体" w:hAnsi="Times New Roman" w:cs="Times New Roman"/>
      <w:kern w:val="21"/>
      <w:szCs w:val="20"/>
    </w:rPr>
  </w:style>
  <w:style w:type="paragraph" w:customStyle="1" w:styleId="ae">
    <w:name w:val="标准文件_附录四级条标题"/>
    <w:next w:val="aff0"/>
    <w:rsid w:val="00187D75"/>
    <w:pPr>
      <w:widowControl w:val="0"/>
      <w:numPr>
        <w:ilvl w:val="4"/>
        <w:numId w:val="2"/>
      </w:numPr>
      <w:spacing w:beforeLines="50" w:before="50" w:afterLines="50" w:after="50"/>
      <w:jc w:val="both"/>
      <w:outlineLvl w:val="5"/>
    </w:pPr>
    <w:rPr>
      <w:rFonts w:ascii="黑体" w:eastAsia="黑体" w:hAnsi="Times New Roman" w:cs="Times New Roman"/>
      <w:kern w:val="21"/>
      <w:szCs w:val="20"/>
    </w:rPr>
  </w:style>
  <w:style w:type="paragraph" w:customStyle="1" w:styleId="a6">
    <w:name w:val="标准文件_附录图标题"/>
    <w:next w:val="aff0"/>
    <w:rsid w:val="00187D75"/>
    <w:pPr>
      <w:numPr>
        <w:ilvl w:val="1"/>
        <w:numId w:val="4"/>
      </w:numPr>
      <w:adjustRightInd w:val="0"/>
      <w:snapToGrid w:val="0"/>
      <w:spacing w:beforeLines="50" w:before="50" w:afterLines="50" w:after="50"/>
      <w:ind w:firstLine="420"/>
      <w:jc w:val="center"/>
    </w:pPr>
    <w:rPr>
      <w:rFonts w:ascii="黑体" w:eastAsia="黑体" w:hAnsi="Times New Roman" w:cs="Times New Roman"/>
      <w:kern w:val="0"/>
      <w:szCs w:val="20"/>
    </w:rPr>
  </w:style>
  <w:style w:type="paragraph" w:customStyle="1" w:styleId="af">
    <w:name w:val="标准文件_附录五级条标题"/>
    <w:next w:val="aff0"/>
    <w:rsid w:val="00187D75"/>
    <w:pPr>
      <w:widowControl w:val="0"/>
      <w:numPr>
        <w:ilvl w:val="5"/>
        <w:numId w:val="2"/>
      </w:numPr>
      <w:spacing w:beforeLines="50" w:before="50" w:afterLines="50" w:after="50"/>
      <w:jc w:val="both"/>
      <w:outlineLvl w:val="6"/>
    </w:pPr>
    <w:rPr>
      <w:rFonts w:ascii="黑体" w:eastAsia="黑体" w:hAnsi="Times New Roman" w:cs="Times New Roman"/>
      <w:kern w:val="21"/>
      <w:szCs w:val="20"/>
    </w:rPr>
  </w:style>
  <w:style w:type="paragraph" w:customStyle="1" w:styleId="a">
    <w:name w:val="标准文件_前言、引言标题"/>
    <w:next w:val="af7"/>
    <w:rsid w:val="00187D75"/>
    <w:pPr>
      <w:numPr>
        <w:numId w:val="6"/>
      </w:numPr>
      <w:shd w:val="clear" w:color="FFFFFF" w:fill="FFFFFF"/>
      <w:spacing w:afterLines="150" w:after="150"/>
      <w:ind w:left="0" w:firstLine="0"/>
      <w:jc w:val="center"/>
      <w:outlineLvl w:val="0"/>
    </w:pPr>
    <w:rPr>
      <w:rFonts w:ascii="黑体" w:eastAsia="黑体" w:hAnsi="Times New Roman" w:cs="Times New Roman"/>
      <w:kern w:val="0"/>
      <w:sz w:val="32"/>
      <w:szCs w:val="20"/>
    </w:rPr>
  </w:style>
  <w:style w:type="paragraph" w:customStyle="1" w:styleId="aff1">
    <w:name w:val="标准文件_目录标题"/>
    <w:basedOn w:val="af7"/>
    <w:rsid w:val="00187D75"/>
    <w:pPr>
      <w:adjustRightInd w:val="0"/>
      <w:spacing w:afterLines="150" w:after="150"/>
      <w:jc w:val="center"/>
    </w:pPr>
    <w:rPr>
      <w:rFonts w:ascii="黑体" w:eastAsia="黑体" w:hAnsi="Calibri" w:cs="Times New Roman"/>
      <w:sz w:val="32"/>
      <w:szCs w:val="21"/>
    </w:rPr>
  </w:style>
  <w:style w:type="paragraph" w:customStyle="1" w:styleId="af4">
    <w:name w:val="标准文件_三级条标题"/>
    <w:basedOn w:val="af3"/>
    <w:next w:val="aff0"/>
    <w:rsid w:val="00187D75"/>
    <w:pPr>
      <w:widowControl/>
      <w:numPr>
        <w:ilvl w:val="4"/>
      </w:numPr>
      <w:outlineLvl w:val="3"/>
    </w:pPr>
  </w:style>
  <w:style w:type="paragraph" w:customStyle="1" w:styleId="af5">
    <w:name w:val="标准文件_四级条标题"/>
    <w:next w:val="aff0"/>
    <w:rsid w:val="00187D75"/>
    <w:pPr>
      <w:widowControl w:val="0"/>
      <w:numPr>
        <w:ilvl w:val="5"/>
        <w:numId w:val="1"/>
      </w:numPr>
      <w:spacing w:beforeLines="50" w:before="50" w:afterLines="50" w:after="50"/>
      <w:jc w:val="both"/>
      <w:outlineLvl w:val="4"/>
    </w:pPr>
    <w:rPr>
      <w:rFonts w:ascii="黑体" w:eastAsia="黑体" w:hAnsi="Times New Roman" w:cs="Times New Roman"/>
      <w:kern w:val="0"/>
      <w:szCs w:val="20"/>
    </w:rPr>
  </w:style>
  <w:style w:type="paragraph" w:customStyle="1" w:styleId="af6">
    <w:name w:val="标准文件_五级条标题"/>
    <w:next w:val="aff0"/>
    <w:rsid w:val="00187D75"/>
    <w:pPr>
      <w:widowControl w:val="0"/>
      <w:numPr>
        <w:ilvl w:val="6"/>
        <w:numId w:val="1"/>
      </w:numPr>
      <w:spacing w:beforeLines="50" w:before="50" w:afterLines="50" w:after="50"/>
      <w:jc w:val="both"/>
      <w:outlineLvl w:val="5"/>
    </w:pPr>
    <w:rPr>
      <w:rFonts w:ascii="黑体" w:eastAsia="黑体" w:hAnsi="Times New Roman" w:cs="Times New Roman"/>
      <w:kern w:val="0"/>
      <w:szCs w:val="20"/>
    </w:rPr>
  </w:style>
  <w:style w:type="paragraph" w:customStyle="1" w:styleId="af1">
    <w:name w:val="标准文件_章标题"/>
    <w:next w:val="aff0"/>
    <w:rsid w:val="00187D75"/>
    <w:pPr>
      <w:numPr>
        <w:ilvl w:val="1"/>
        <w:numId w:val="1"/>
      </w:numPr>
      <w:spacing w:beforeLines="100" w:before="100" w:afterLines="100" w:after="100"/>
      <w:jc w:val="both"/>
      <w:outlineLvl w:val="0"/>
    </w:pPr>
    <w:rPr>
      <w:rFonts w:ascii="黑体" w:eastAsia="黑体" w:hAnsi="Times New Roman" w:cs="Times New Roman"/>
      <w:kern w:val="0"/>
      <w:szCs w:val="20"/>
    </w:rPr>
  </w:style>
  <w:style w:type="paragraph" w:customStyle="1" w:styleId="af2">
    <w:name w:val="标准文件_一级条标题"/>
    <w:basedOn w:val="af1"/>
    <w:next w:val="aff0"/>
    <w:rsid w:val="00187D75"/>
    <w:pPr>
      <w:numPr>
        <w:ilvl w:val="2"/>
      </w:numPr>
      <w:spacing w:beforeLines="50" w:before="50" w:afterLines="50" w:after="50"/>
      <w:outlineLvl w:val="1"/>
    </w:pPr>
  </w:style>
  <w:style w:type="paragraph" w:customStyle="1" w:styleId="a7">
    <w:name w:val="标准文件_正文图标题"/>
    <w:next w:val="aff0"/>
    <w:rsid w:val="00187D75"/>
    <w:pPr>
      <w:numPr>
        <w:numId w:val="3"/>
      </w:numPr>
      <w:spacing w:beforeLines="50" w:before="50" w:afterLines="50" w:after="50"/>
      <w:jc w:val="center"/>
    </w:pPr>
    <w:rPr>
      <w:rFonts w:ascii="黑体" w:eastAsia="黑体" w:hAnsi="Times New Roman" w:cs="Times New Roman"/>
      <w:kern w:val="0"/>
      <w:szCs w:val="20"/>
    </w:rPr>
  </w:style>
  <w:style w:type="character" w:styleId="aff2">
    <w:name w:val="Hyperlink"/>
    <w:uiPriority w:val="99"/>
    <w:rsid w:val="00187D75"/>
    <w:rPr>
      <w:rFonts w:ascii="宋体" w:eastAsia="宋体" w:hAnsi="Times New Roman"/>
      <w:dstrike w:val="0"/>
      <w:color w:val="auto"/>
      <w:spacing w:val="0"/>
      <w:w w:val="100"/>
      <w:position w:val="0"/>
      <w:sz w:val="21"/>
      <w:u w:val="none"/>
      <w:vertAlign w:val="baseline"/>
    </w:rPr>
  </w:style>
  <w:style w:type="paragraph" w:customStyle="1" w:styleId="af0">
    <w:name w:val="前言标题"/>
    <w:next w:val="af7"/>
    <w:rsid w:val="00187D75"/>
    <w:pPr>
      <w:numPr>
        <w:numId w:val="1"/>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f3">
    <w:name w:val="标准文件_正文标准名称"/>
    <w:qFormat/>
    <w:rsid w:val="00187D75"/>
    <w:pPr>
      <w:spacing w:after="640" w:line="400" w:lineRule="exact"/>
      <w:jc w:val="center"/>
    </w:pPr>
    <w:rPr>
      <w:rFonts w:ascii="黑体" w:eastAsia="黑体" w:hAnsi="黑体" w:cs="Times New Roman"/>
      <w:sz w:val="32"/>
      <w:szCs w:val="32"/>
    </w:rPr>
  </w:style>
  <w:style w:type="character" w:customStyle="1" w:styleId="Char">
    <w:name w:val="标准文件_段 Char"/>
    <w:link w:val="aff0"/>
    <w:rsid w:val="00187D75"/>
    <w:rPr>
      <w:rFonts w:ascii="宋体" w:eastAsia="宋体" w:hAnsi="Times New Roman" w:cs="Times New Roman"/>
      <w:noProof/>
      <w:kern w:val="0"/>
      <w:szCs w:val="20"/>
    </w:rPr>
  </w:style>
  <w:style w:type="paragraph" w:styleId="1">
    <w:name w:val="toc 1"/>
    <w:basedOn w:val="af7"/>
    <w:next w:val="af7"/>
    <w:autoRedefine/>
    <w:uiPriority w:val="39"/>
    <w:unhideWhenUsed/>
    <w:rsid w:val="00187D75"/>
    <w:pPr>
      <w:adjustRightInd w:val="0"/>
      <w:spacing w:line="400" w:lineRule="exact"/>
    </w:pPr>
    <w:rPr>
      <w:rFonts w:ascii="宋体" w:eastAsia="宋体" w:hAnsi="Calibri" w:cs="Times New Roman"/>
      <w:szCs w:val="21"/>
    </w:rPr>
  </w:style>
  <w:style w:type="table" w:styleId="aff4">
    <w:name w:val="Table Grid"/>
    <w:basedOn w:val="af9"/>
    <w:uiPriority w:val="39"/>
    <w:rsid w:val="00187D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标准文件_附录图标号"/>
    <w:basedOn w:val="aff0"/>
    <w:next w:val="aff0"/>
    <w:qFormat/>
    <w:rsid w:val="00187D75"/>
    <w:pPr>
      <w:numPr>
        <w:numId w:val="4"/>
      </w:numPr>
      <w:tabs>
        <w:tab w:val="num" w:pos="360"/>
      </w:tabs>
      <w:spacing w:line="14" w:lineRule="exact"/>
      <w:ind w:left="0" w:firstLineChars="0" w:firstLine="0"/>
      <w:jc w:val="center"/>
    </w:pPr>
    <w:rPr>
      <w:rFonts w:ascii="黑体" w:eastAsia="黑体" w:hAnsi="黑体"/>
      <w:vanish/>
      <w:sz w:val="2"/>
      <w:szCs w:val="21"/>
    </w:rPr>
  </w:style>
  <w:style w:type="paragraph" w:customStyle="1" w:styleId="a8">
    <w:name w:val="标准文件_附录表标号"/>
    <w:basedOn w:val="aff0"/>
    <w:next w:val="aff0"/>
    <w:qFormat/>
    <w:rsid w:val="00187D75"/>
    <w:pPr>
      <w:numPr>
        <w:numId w:val="5"/>
      </w:numPr>
      <w:tabs>
        <w:tab w:val="num" w:pos="360"/>
      </w:tabs>
      <w:spacing w:line="14" w:lineRule="exact"/>
      <w:ind w:left="0" w:firstLineChars="0" w:firstLine="0"/>
      <w:jc w:val="center"/>
    </w:pPr>
    <w:rPr>
      <w:rFonts w:eastAsia="黑体"/>
      <w:vanish/>
      <w:sz w:val="2"/>
    </w:rPr>
  </w:style>
  <w:style w:type="paragraph" w:styleId="2">
    <w:name w:val="toc 2"/>
    <w:basedOn w:val="af7"/>
    <w:next w:val="af7"/>
    <w:autoRedefine/>
    <w:uiPriority w:val="39"/>
    <w:unhideWhenUsed/>
    <w:rsid w:val="00187D75"/>
    <w:pPr>
      <w:tabs>
        <w:tab w:val="right" w:leader="dot" w:pos="9344"/>
      </w:tabs>
      <w:adjustRightInd w:val="0"/>
      <w:spacing w:line="300" w:lineRule="exact"/>
      <w:ind w:left="210"/>
    </w:pPr>
    <w:rPr>
      <w:rFonts w:ascii="宋体" w:eastAsia="宋体" w:hAnsi="Calibri" w:cs="Times New Roman"/>
      <w:szCs w:val="21"/>
    </w:rPr>
  </w:style>
  <w:style w:type="paragraph" w:customStyle="1" w:styleId="a0">
    <w:name w:val="标准文件_引言一级条标题"/>
    <w:basedOn w:val="aff0"/>
    <w:next w:val="aff0"/>
    <w:qFormat/>
    <w:rsid w:val="00187D75"/>
    <w:pPr>
      <w:numPr>
        <w:ilvl w:val="1"/>
        <w:numId w:val="6"/>
      </w:numPr>
      <w:tabs>
        <w:tab w:val="num" w:pos="360"/>
      </w:tabs>
      <w:spacing w:beforeLines="50" w:before="50" w:afterLines="50" w:after="50"/>
      <w:ind w:firstLineChars="0" w:firstLine="200"/>
    </w:pPr>
    <w:rPr>
      <w:rFonts w:ascii="黑体" w:eastAsia="黑体"/>
    </w:rPr>
  </w:style>
  <w:style w:type="paragraph" w:customStyle="1" w:styleId="a1">
    <w:name w:val="标准文件_引言二级条标题"/>
    <w:basedOn w:val="aff0"/>
    <w:next w:val="aff0"/>
    <w:qFormat/>
    <w:rsid w:val="00187D75"/>
    <w:pPr>
      <w:numPr>
        <w:ilvl w:val="2"/>
        <w:numId w:val="6"/>
      </w:numPr>
      <w:tabs>
        <w:tab w:val="num" w:pos="360"/>
      </w:tabs>
      <w:spacing w:beforeLines="50" w:before="50" w:afterLines="50" w:after="50"/>
      <w:ind w:firstLineChars="0" w:firstLine="200"/>
    </w:pPr>
    <w:rPr>
      <w:rFonts w:ascii="黑体" w:eastAsia="黑体"/>
    </w:rPr>
  </w:style>
  <w:style w:type="paragraph" w:customStyle="1" w:styleId="a2">
    <w:name w:val="标准文件_引言三级条标题"/>
    <w:basedOn w:val="aff0"/>
    <w:next w:val="aff0"/>
    <w:qFormat/>
    <w:rsid w:val="00187D75"/>
    <w:pPr>
      <w:numPr>
        <w:ilvl w:val="3"/>
        <w:numId w:val="6"/>
      </w:numPr>
      <w:tabs>
        <w:tab w:val="num" w:pos="360"/>
      </w:tabs>
      <w:spacing w:beforeLines="50" w:before="50" w:afterLines="50" w:after="50"/>
      <w:ind w:firstLineChars="0" w:firstLine="200"/>
    </w:pPr>
    <w:rPr>
      <w:rFonts w:ascii="黑体" w:eastAsia="黑体"/>
    </w:rPr>
  </w:style>
  <w:style w:type="paragraph" w:customStyle="1" w:styleId="a3">
    <w:name w:val="标准文件_引言四级条标题"/>
    <w:basedOn w:val="aff0"/>
    <w:next w:val="aff0"/>
    <w:qFormat/>
    <w:rsid w:val="00187D75"/>
    <w:pPr>
      <w:numPr>
        <w:ilvl w:val="4"/>
        <w:numId w:val="6"/>
      </w:numPr>
      <w:tabs>
        <w:tab w:val="num" w:pos="360"/>
      </w:tabs>
      <w:spacing w:beforeLines="50" w:before="50" w:afterLines="50" w:after="50"/>
      <w:ind w:firstLineChars="0" w:firstLine="200"/>
    </w:pPr>
    <w:rPr>
      <w:rFonts w:ascii="黑体" w:eastAsia="黑体"/>
    </w:rPr>
  </w:style>
  <w:style w:type="paragraph" w:customStyle="1" w:styleId="a4">
    <w:name w:val="标准文件_引言五级条标题"/>
    <w:basedOn w:val="aff0"/>
    <w:next w:val="aff0"/>
    <w:qFormat/>
    <w:rsid w:val="00187D75"/>
    <w:pPr>
      <w:numPr>
        <w:ilvl w:val="5"/>
        <w:numId w:val="6"/>
      </w:numPr>
      <w:tabs>
        <w:tab w:val="num" w:pos="360"/>
      </w:tabs>
      <w:spacing w:beforeLines="50" w:before="50" w:afterLines="50" w:after="50"/>
      <w:ind w:firstLineChars="0" w:firstLine="200"/>
    </w:pPr>
    <w:rPr>
      <w:rFonts w:ascii="黑体" w:eastAsia="黑体"/>
    </w:rPr>
  </w:style>
  <w:style w:type="paragraph" w:customStyle="1" w:styleId="aff5">
    <w:name w:val="标准文件_术语条一"/>
    <w:basedOn w:val="af7"/>
    <w:next w:val="aff0"/>
    <w:qFormat/>
    <w:rsid w:val="00187D75"/>
    <w:pPr>
      <w:widowControl/>
    </w:pPr>
    <w:rPr>
      <w:rFonts w:ascii="宋体" w:eastAsia="宋体" w:hAnsi="Times New Roman" w:cs="Times New Roman"/>
      <w:kern w:val="0"/>
      <w:szCs w:val="20"/>
    </w:rPr>
  </w:style>
  <w:style w:type="paragraph" w:styleId="aff6">
    <w:name w:val="footer"/>
    <w:basedOn w:val="af7"/>
    <w:link w:val="aff7"/>
    <w:uiPriority w:val="99"/>
    <w:unhideWhenUsed/>
    <w:rsid w:val="00187D75"/>
    <w:pPr>
      <w:tabs>
        <w:tab w:val="center" w:pos="4153"/>
        <w:tab w:val="right" w:pos="8306"/>
      </w:tabs>
      <w:snapToGrid w:val="0"/>
      <w:jc w:val="left"/>
    </w:pPr>
    <w:rPr>
      <w:sz w:val="18"/>
      <w:szCs w:val="18"/>
    </w:rPr>
  </w:style>
  <w:style w:type="character" w:customStyle="1" w:styleId="aff7">
    <w:name w:val="页脚 字符"/>
    <w:basedOn w:val="af8"/>
    <w:link w:val="aff6"/>
    <w:uiPriority w:val="99"/>
    <w:rsid w:val="00187D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oleObject" Target="embeddings/Microsoft_Visio_2003-2010___.vsd"/><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package" Target="embeddings/Microsoft_Visio___.vsdx"/><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EDCC765A1480AAA76ABB19FB77E63"/>
        <w:category>
          <w:name w:val="常规"/>
          <w:gallery w:val="placeholder"/>
        </w:category>
        <w:types>
          <w:type w:val="bbPlcHdr"/>
        </w:types>
        <w:behaviors>
          <w:behavior w:val="content"/>
        </w:behaviors>
        <w:guid w:val="{23A501A9-9A4F-446F-8798-59E15919C169}"/>
      </w:docPartPr>
      <w:docPartBody>
        <w:p w:rsidR="004865B8" w:rsidRDefault="00B37398" w:rsidP="00B37398">
          <w:pPr>
            <w:pStyle w:val="852EDCC765A1480AAA76ABB19FB77E63"/>
          </w:pPr>
          <w:r w:rsidRPr="00751A05">
            <w:rPr>
              <w:rStyle w:val="a3"/>
              <w:rFonts w:hint="eastAsia"/>
            </w:rPr>
            <w:t>单击或点击此处输入文字。</w:t>
          </w:r>
        </w:p>
      </w:docPartBody>
    </w:docPart>
    <w:docPart>
      <w:docPartPr>
        <w:name w:val="306D7A6F75814E5D987E49AB367EB0A1"/>
        <w:category>
          <w:name w:val="常规"/>
          <w:gallery w:val="placeholder"/>
        </w:category>
        <w:types>
          <w:type w:val="bbPlcHdr"/>
        </w:types>
        <w:behaviors>
          <w:behavior w:val="content"/>
        </w:behaviors>
        <w:guid w:val="{653B43A9-387C-4BDA-8B4A-AD630F53E525}"/>
      </w:docPartPr>
      <w:docPartBody>
        <w:p w:rsidR="004865B8" w:rsidRDefault="00B37398" w:rsidP="00B37398">
          <w:pPr>
            <w:pStyle w:val="306D7A6F75814E5D987E49AB367EB0A1"/>
          </w:pPr>
          <w:r w:rsidRPr="00FB6243">
            <w:rPr>
              <w:rStyle w:val="a3"/>
              <w:rFonts w:hint="eastAsia"/>
            </w:rPr>
            <w:t>选择一项。</w:t>
          </w:r>
        </w:p>
      </w:docPartBody>
    </w:docPart>
    <w:docPart>
      <w:docPartPr>
        <w:name w:val="2093C52C990C48CFAD53E0DCA6A3D545"/>
        <w:category>
          <w:name w:val="常规"/>
          <w:gallery w:val="placeholder"/>
        </w:category>
        <w:types>
          <w:type w:val="bbPlcHdr"/>
        </w:types>
        <w:behaviors>
          <w:behavior w:val="content"/>
        </w:behaviors>
        <w:guid w:val="{B46C9B9A-9A6D-42FE-A67F-A5CA05C71B6F}"/>
      </w:docPartPr>
      <w:docPartBody>
        <w:p w:rsidR="004865B8" w:rsidRDefault="00B37398" w:rsidP="00B37398">
          <w:pPr>
            <w:pStyle w:val="2093C52C990C48CFAD53E0DCA6A3D54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98"/>
    <w:rsid w:val="004865B8"/>
    <w:rsid w:val="00730FDB"/>
    <w:rsid w:val="008816E9"/>
    <w:rsid w:val="008F634F"/>
    <w:rsid w:val="009420D5"/>
    <w:rsid w:val="0097423E"/>
    <w:rsid w:val="00B37398"/>
    <w:rsid w:val="00DA05CA"/>
    <w:rsid w:val="00DF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7398"/>
    <w:rPr>
      <w:color w:val="808080"/>
    </w:rPr>
  </w:style>
  <w:style w:type="paragraph" w:customStyle="1" w:styleId="852EDCC765A1480AAA76ABB19FB77E63">
    <w:name w:val="852EDCC765A1480AAA76ABB19FB77E63"/>
    <w:rsid w:val="00B37398"/>
    <w:pPr>
      <w:widowControl w:val="0"/>
      <w:jc w:val="both"/>
    </w:pPr>
  </w:style>
  <w:style w:type="paragraph" w:customStyle="1" w:styleId="306D7A6F75814E5D987E49AB367EB0A1">
    <w:name w:val="306D7A6F75814E5D987E49AB367EB0A1"/>
    <w:rsid w:val="00B37398"/>
    <w:pPr>
      <w:widowControl w:val="0"/>
      <w:jc w:val="both"/>
    </w:pPr>
  </w:style>
  <w:style w:type="paragraph" w:customStyle="1" w:styleId="2093C52C990C48CFAD53E0DCA6A3D545">
    <w:name w:val="2093C52C990C48CFAD53E0DCA6A3D545"/>
    <w:rsid w:val="00B37398"/>
    <w:pPr>
      <w:widowControl w:val="0"/>
      <w:jc w:val="both"/>
    </w:pPr>
  </w:style>
  <w:style w:type="paragraph" w:customStyle="1" w:styleId="B72EFB2011ED4F05BF9F190116FB5395">
    <w:name w:val="B72EFB2011ED4F05BF9F190116FB5395"/>
    <w:rsid w:val="00B3739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WangZK</dc:creator>
  <cp:keywords/>
  <dc:description/>
  <cp:lastModifiedBy>符昱</cp:lastModifiedBy>
  <cp:revision>6</cp:revision>
  <dcterms:created xsi:type="dcterms:W3CDTF">2021-09-16T07:06:00Z</dcterms:created>
  <dcterms:modified xsi:type="dcterms:W3CDTF">2021-09-16T10:36:00Z</dcterms:modified>
</cp:coreProperties>
</file>